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FE2B" w14:textId="19C66B40" w:rsidR="00A74AB0" w:rsidRPr="00D656B5" w:rsidRDefault="003324EC" w:rsidP="00A74AB0">
      <w:pPr>
        <w:pStyle w:val="Tytu"/>
        <w:rPr>
          <w:color w:val="0075C9"/>
          <w:lang w:val="pl-PL"/>
        </w:rPr>
      </w:pPr>
      <w:bookmarkStart w:id="0" w:name="_Toc386117270"/>
      <w:bookmarkStart w:id="1" w:name="_Toc386117477"/>
      <w:r w:rsidRPr="00D656B5">
        <w:rPr>
          <w:color w:val="0075C9"/>
          <w:lang w:val="pl-PL"/>
        </w:rPr>
        <w:t xml:space="preserve">EuroSkills </w:t>
      </w:r>
      <w:r w:rsidR="00865574" w:rsidRPr="00D656B5">
        <w:rPr>
          <w:color w:val="0075C9"/>
          <w:lang w:val="pl-PL"/>
        </w:rPr>
        <w:t>Gdańsk</w:t>
      </w:r>
      <w:r w:rsidRPr="00D656B5">
        <w:rPr>
          <w:color w:val="0075C9"/>
          <w:lang w:val="pl-PL"/>
        </w:rPr>
        <w:t xml:space="preserve"> 2023</w:t>
      </w:r>
    </w:p>
    <w:bookmarkEnd w:id="0"/>
    <w:bookmarkEnd w:id="1"/>
    <w:p w14:paraId="57B505B6" w14:textId="77777777" w:rsidR="00B964B4" w:rsidRPr="00D656B5" w:rsidRDefault="00B964B4" w:rsidP="00B964B4">
      <w:pPr>
        <w:spacing w:after="0" w:line="240" w:lineRule="auto"/>
        <w:contextualSpacing/>
        <w:rPr>
          <w:sz w:val="40"/>
          <w:szCs w:val="48"/>
          <w:lang w:val="pl-PL"/>
        </w:rPr>
      </w:pPr>
    </w:p>
    <w:p w14:paraId="2871F227" w14:textId="13A85545" w:rsidR="00732221" w:rsidRPr="00D656B5" w:rsidRDefault="00A74AB0" w:rsidP="00B964B4">
      <w:pPr>
        <w:pStyle w:val="Nagwek2"/>
        <w:spacing w:before="0" w:after="360"/>
        <w:contextualSpacing/>
        <w:rPr>
          <w:color w:val="000000" w:themeColor="text1"/>
          <w:lang w:val="pl-PL"/>
        </w:rPr>
      </w:pPr>
      <w:r w:rsidRPr="00D656B5">
        <w:rPr>
          <w:color w:val="000000" w:themeColor="text1"/>
          <w:lang w:val="pl-PL"/>
        </w:rPr>
        <w:t>O</w:t>
      </w:r>
      <w:r w:rsidR="00732221" w:rsidRPr="00D656B5">
        <w:rPr>
          <w:color w:val="000000" w:themeColor="text1"/>
          <w:lang w:val="pl-PL"/>
        </w:rPr>
        <w:t xml:space="preserve"> EuroSkills Gdańsk 2023</w:t>
      </w:r>
    </w:p>
    <w:p w14:paraId="14FE582D" w14:textId="0A456AB2" w:rsidR="00A74AB0" w:rsidRPr="00A74AB0" w:rsidRDefault="00A74AB0" w:rsidP="00A74AB0">
      <w:pPr>
        <w:spacing w:line="276" w:lineRule="auto"/>
        <w:rPr>
          <w:lang w:val="pl-PL"/>
        </w:rPr>
      </w:pPr>
      <w:r w:rsidRPr="00A74AB0">
        <w:rPr>
          <w:lang w:val="pl-PL"/>
        </w:rPr>
        <w:t>EuroSkills Gdańsk 2023 to ósma edycja odbywającego się co dwa lata konkursu EuroSkills – największego w Europie wydarzenia związanego z kształceniem zawodowym i doskonaleniem umiejętności.</w:t>
      </w:r>
    </w:p>
    <w:p w14:paraId="42C3E640" w14:textId="241AD328" w:rsidR="00A74AB0" w:rsidRPr="00A74AB0" w:rsidRDefault="00A74AB0" w:rsidP="00A74AB0">
      <w:pPr>
        <w:spacing w:line="276" w:lineRule="auto"/>
        <w:rPr>
          <w:lang w:val="pl-PL"/>
        </w:rPr>
      </w:pPr>
      <w:r w:rsidRPr="00A74AB0">
        <w:rPr>
          <w:lang w:val="pl-PL"/>
        </w:rPr>
        <w:t>Odbywający się co dwa lata i organizowany przez WorldSkills Europe wraz z 32 krajami członkowskimi, EuroSkills gromadzi setki młodych profesjonalistów z krajów całej Europy, którzy rywalizują o szansę zostania najlepszym w Europie w wybranej przez siebie umiejętności.</w:t>
      </w:r>
    </w:p>
    <w:p w14:paraId="4DBDF502" w14:textId="0B6D1DC1" w:rsidR="00A74AB0" w:rsidRPr="00D656B5" w:rsidRDefault="00A74AB0" w:rsidP="00A74AB0">
      <w:pPr>
        <w:spacing w:line="276" w:lineRule="auto"/>
        <w:rPr>
          <w:lang w:val="pl-PL"/>
        </w:rPr>
      </w:pPr>
      <w:r w:rsidRPr="00A74AB0">
        <w:rPr>
          <w:lang w:val="pl-PL"/>
        </w:rPr>
        <w:t xml:space="preserve">EuroSkills Gdańsk 2023 powita 600 wykwalifikowanych młodych profesjonalistów w wieku poniżej 25 lat z 32 krajów, aby wziąć udział w konkursach i pokazach w 43 różnych umiejętnościach i zawodach. </w:t>
      </w:r>
      <w:r w:rsidRPr="00D656B5">
        <w:rPr>
          <w:lang w:val="pl-PL"/>
        </w:rPr>
        <w:t>Spodziewanych jest około 100 000 uczestników wydarzenia z całej Polski i zagranicy.</w:t>
      </w:r>
    </w:p>
    <w:p w14:paraId="485BEE26" w14:textId="09CBFEF3" w:rsidR="00AF6B5B" w:rsidRPr="00A74AB0" w:rsidRDefault="00A74AB0" w:rsidP="00A74AB0">
      <w:pPr>
        <w:spacing w:line="276" w:lineRule="auto"/>
        <w:rPr>
          <w:lang w:val="pl-PL"/>
        </w:rPr>
      </w:pPr>
      <w:r w:rsidRPr="00A74AB0">
        <w:rPr>
          <w:lang w:val="pl-PL"/>
        </w:rPr>
        <w:t>Widzowie będą mogli bezpłatnie śledzić zma</w:t>
      </w:r>
      <w:r>
        <w:rPr>
          <w:lang w:val="pl-PL"/>
        </w:rPr>
        <w:t xml:space="preserve">gania konkursowe, a także spróbować swoich sił w strefach „Try-a-Skill”. </w:t>
      </w:r>
      <w:r w:rsidRPr="00A74AB0">
        <w:rPr>
          <w:lang w:val="pl-PL"/>
        </w:rPr>
        <w:t xml:space="preserve">To doskonała okazja żeby zachęcić młodych ludzi do rozwinięcia swojej pasji </w:t>
      </w:r>
      <w:r w:rsidR="00AF6B5B">
        <w:rPr>
          <w:lang w:val="pl-PL"/>
        </w:rPr>
        <w:t xml:space="preserve">i wdrożenia się w przyszły zawód. </w:t>
      </w:r>
    </w:p>
    <w:p w14:paraId="3B9895AB" w14:textId="2447885C" w:rsidR="00692BE9" w:rsidRPr="00AF6B5B" w:rsidRDefault="00732221" w:rsidP="00931591">
      <w:pPr>
        <w:spacing w:line="276" w:lineRule="auto"/>
        <w:contextualSpacing/>
        <w:rPr>
          <w:rFonts w:eastAsia="Times New Roman" w:cs="Times New Roman"/>
          <w:color w:val="000000"/>
          <w:szCs w:val="20"/>
          <w:lang w:val="pl-PL" w:eastAsia="en-GB"/>
        </w:rPr>
      </w:pPr>
      <w:r w:rsidRPr="00AF6B5B">
        <w:rPr>
          <w:lang w:val="pl-PL"/>
        </w:rPr>
        <w:t xml:space="preserve">EuroSkills Gdańsk 2023 </w:t>
      </w:r>
      <w:r w:rsidR="00AF6B5B" w:rsidRPr="00AF6B5B">
        <w:rPr>
          <w:lang w:val="pl-PL"/>
        </w:rPr>
        <w:t xml:space="preserve">jest organizowane przy współpracy </w:t>
      </w:r>
      <w:hyperlink r:id="rId8" w:history="1">
        <w:r w:rsidR="00AF6B5B" w:rsidRPr="00AF6B5B">
          <w:rPr>
            <w:rStyle w:val="Hipercze"/>
            <w:lang w:val="pl-PL"/>
          </w:rPr>
          <w:t>Fundacji Rozwoju Systemu Edukacji,</w:t>
        </w:r>
      </w:hyperlink>
      <w:r w:rsidR="00AF6B5B" w:rsidRPr="00AF6B5B">
        <w:rPr>
          <w:lang w:val="pl-PL"/>
        </w:rPr>
        <w:t xml:space="preserve"> </w:t>
      </w:r>
      <w:hyperlink r:id="rId9" w:history="1">
        <w:r w:rsidRPr="00AF6B5B">
          <w:rPr>
            <w:rStyle w:val="Hipercze"/>
            <w:rFonts w:eastAsia="Times New Roman" w:cs="Times New Roman"/>
            <w:szCs w:val="20"/>
            <w:lang w:val="pl-PL" w:eastAsia="en-GB"/>
          </w:rPr>
          <w:t>WorldSkills Poland</w:t>
        </w:r>
      </w:hyperlink>
      <w:r w:rsidRPr="00AF6B5B">
        <w:rPr>
          <w:rFonts w:eastAsia="Times New Roman" w:cs="Times New Roman"/>
          <w:color w:val="000000"/>
          <w:szCs w:val="20"/>
          <w:lang w:val="pl-PL" w:eastAsia="en-GB"/>
        </w:rPr>
        <w:t xml:space="preserve">, </w:t>
      </w:r>
      <w:hyperlink r:id="rId10" w:history="1">
        <w:r w:rsidRPr="00AF6B5B">
          <w:rPr>
            <w:rStyle w:val="Hipercze"/>
            <w:rFonts w:eastAsia="Times New Roman" w:cs="Times New Roman"/>
            <w:szCs w:val="20"/>
            <w:lang w:val="pl-PL" w:eastAsia="en-GB"/>
          </w:rPr>
          <w:t>WorldSkills Europe</w:t>
        </w:r>
      </w:hyperlink>
      <w:r w:rsidRPr="00AF6B5B">
        <w:rPr>
          <w:rFonts w:eastAsia="Times New Roman" w:cs="Times New Roman"/>
          <w:color w:val="000000"/>
          <w:szCs w:val="20"/>
          <w:lang w:val="pl-PL" w:eastAsia="en-GB"/>
        </w:rPr>
        <w:t xml:space="preserve">,  </w:t>
      </w:r>
      <w:hyperlink r:id="rId11" w:history="1">
        <w:r w:rsidR="00AF6B5B">
          <w:rPr>
            <w:rStyle w:val="Hipercze"/>
            <w:rFonts w:eastAsia="Times New Roman" w:cs="Times New Roman"/>
            <w:szCs w:val="20"/>
            <w:lang w:val="pl-PL" w:eastAsia="en-GB"/>
          </w:rPr>
          <w:t>Miasta Gdańsk</w:t>
        </w:r>
      </w:hyperlink>
      <w:r w:rsidRPr="00AF6B5B">
        <w:rPr>
          <w:rFonts w:eastAsia="Times New Roman" w:cs="Times New Roman"/>
          <w:color w:val="000000"/>
          <w:szCs w:val="20"/>
          <w:lang w:val="pl-PL" w:eastAsia="en-GB"/>
        </w:rPr>
        <w:t xml:space="preserve"> </w:t>
      </w:r>
      <w:r w:rsidR="00AF6B5B">
        <w:rPr>
          <w:rFonts w:eastAsia="Times New Roman" w:cs="Times New Roman"/>
          <w:color w:val="000000"/>
          <w:szCs w:val="20"/>
          <w:lang w:val="pl-PL" w:eastAsia="en-GB"/>
        </w:rPr>
        <w:t>i</w:t>
      </w:r>
      <w:r w:rsidRPr="00AF6B5B">
        <w:rPr>
          <w:rFonts w:eastAsia="Times New Roman" w:cs="Times New Roman"/>
          <w:color w:val="000000"/>
          <w:szCs w:val="20"/>
          <w:lang w:val="pl-PL" w:eastAsia="en-GB"/>
        </w:rPr>
        <w:t xml:space="preserve"> </w:t>
      </w:r>
      <w:hyperlink r:id="rId12" w:history="1">
        <w:r w:rsidRPr="00AF6B5B">
          <w:rPr>
            <w:rStyle w:val="Hipercze"/>
            <w:rFonts w:eastAsia="Times New Roman" w:cs="Times New Roman"/>
            <w:szCs w:val="20"/>
            <w:lang w:val="pl-PL" w:eastAsia="en-GB"/>
          </w:rPr>
          <w:t>A</w:t>
        </w:r>
        <w:r w:rsidR="008C5A39" w:rsidRPr="00AF6B5B">
          <w:rPr>
            <w:rStyle w:val="Hipercze"/>
            <w:rFonts w:eastAsia="Times New Roman" w:cs="Times New Roman"/>
            <w:szCs w:val="20"/>
            <w:lang w:val="pl-PL" w:eastAsia="en-GB"/>
          </w:rPr>
          <w:t>mber</w:t>
        </w:r>
        <w:r w:rsidRPr="00AF6B5B">
          <w:rPr>
            <w:rStyle w:val="Hipercze"/>
            <w:rFonts w:eastAsia="Times New Roman" w:cs="Times New Roman"/>
            <w:szCs w:val="20"/>
            <w:lang w:val="pl-PL" w:eastAsia="en-GB"/>
          </w:rPr>
          <w:t>E</w:t>
        </w:r>
        <w:r w:rsidR="008C5A39" w:rsidRPr="00AF6B5B">
          <w:rPr>
            <w:rStyle w:val="Hipercze"/>
            <w:rFonts w:eastAsia="Times New Roman" w:cs="Times New Roman"/>
            <w:szCs w:val="20"/>
            <w:lang w:val="pl-PL" w:eastAsia="en-GB"/>
          </w:rPr>
          <w:t xml:space="preserve">xpo </w:t>
        </w:r>
        <w:r w:rsidRPr="00AF6B5B">
          <w:rPr>
            <w:rStyle w:val="Hipercze"/>
            <w:rFonts w:eastAsia="Times New Roman" w:cs="Times New Roman"/>
            <w:szCs w:val="20"/>
            <w:lang w:val="pl-PL" w:eastAsia="en-GB"/>
          </w:rPr>
          <w:t>Gdańsk</w:t>
        </w:r>
      </w:hyperlink>
      <w:r w:rsidRPr="00AF6B5B">
        <w:rPr>
          <w:rFonts w:eastAsia="Times New Roman" w:cs="Times New Roman"/>
          <w:color w:val="000000"/>
          <w:szCs w:val="20"/>
          <w:lang w:val="pl-PL" w:eastAsia="en-GB"/>
        </w:rPr>
        <w:t>.</w:t>
      </w:r>
    </w:p>
    <w:p w14:paraId="13F9190E" w14:textId="2A08101C" w:rsidR="00692BE9" w:rsidRPr="00AF6B5B" w:rsidRDefault="00692BE9" w:rsidP="00931591">
      <w:pPr>
        <w:spacing w:line="276" w:lineRule="auto"/>
        <w:contextualSpacing/>
        <w:rPr>
          <w:rFonts w:eastAsia="Times New Roman" w:cs="Times New Roman"/>
          <w:color w:val="000000"/>
          <w:szCs w:val="20"/>
          <w:lang w:val="pl-PL" w:eastAsia="en-GB"/>
        </w:rPr>
      </w:pPr>
    </w:p>
    <w:p w14:paraId="125EBEA4" w14:textId="24EBAE54" w:rsidR="0042668B" w:rsidRPr="00AF6B5B" w:rsidRDefault="00AF6B5B" w:rsidP="00931591">
      <w:pPr>
        <w:spacing w:line="276" w:lineRule="auto"/>
        <w:contextualSpacing/>
        <w:rPr>
          <w:rFonts w:eastAsia="Times New Roman" w:cs="Times New Roman"/>
          <w:color w:val="000000"/>
          <w:szCs w:val="20"/>
          <w:lang w:val="pl-PL" w:eastAsia="en-GB"/>
        </w:rPr>
      </w:pPr>
      <w:r w:rsidRPr="00AF6B5B">
        <w:rPr>
          <w:rFonts w:eastAsia="Times New Roman" w:cs="Times New Roman"/>
          <w:color w:val="000000"/>
          <w:szCs w:val="20"/>
          <w:lang w:val="pl-PL" w:eastAsia="en-GB"/>
        </w:rPr>
        <w:t>Więcej informacji na stroni</w:t>
      </w:r>
      <w:r>
        <w:rPr>
          <w:rFonts w:eastAsia="Times New Roman" w:cs="Times New Roman"/>
          <w:color w:val="000000"/>
          <w:szCs w:val="20"/>
          <w:lang w:val="pl-PL" w:eastAsia="en-GB"/>
        </w:rPr>
        <w:t xml:space="preserve">e: </w:t>
      </w:r>
      <w:hyperlink r:id="rId13" w:history="1">
        <w:r w:rsidR="0042668B" w:rsidRPr="00AF6B5B">
          <w:rPr>
            <w:rStyle w:val="Hipercze"/>
            <w:rFonts w:eastAsia="Times New Roman" w:cs="Times New Roman"/>
            <w:szCs w:val="20"/>
            <w:lang w:val="pl-PL" w:eastAsia="en-GB"/>
          </w:rPr>
          <w:t>euroskills2023.org</w:t>
        </w:r>
      </w:hyperlink>
      <w:r w:rsidR="0042668B" w:rsidRPr="00AF6B5B">
        <w:rPr>
          <w:rFonts w:eastAsia="Times New Roman" w:cs="Times New Roman"/>
          <w:color w:val="000000"/>
          <w:szCs w:val="20"/>
          <w:lang w:val="pl-PL" w:eastAsia="en-GB"/>
        </w:rPr>
        <w:t>.</w:t>
      </w:r>
    </w:p>
    <w:p w14:paraId="761A0BC7" w14:textId="77777777" w:rsidR="0042668B" w:rsidRPr="00AF6B5B" w:rsidRDefault="0042668B" w:rsidP="00931591">
      <w:pPr>
        <w:spacing w:line="276" w:lineRule="auto"/>
        <w:contextualSpacing/>
        <w:rPr>
          <w:rFonts w:eastAsia="Times New Roman" w:cs="Times New Roman"/>
          <w:color w:val="000000"/>
          <w:szCs w:val="20"/>
          <w:lang w:val="pl-PL" w:eastAsia="en-GB"/>
        </w:rPr>
      </w:pPr>
    </w:p>
    <w:p w14:paraId="25E14C18" w14:textId="008B9354" w:rsidR="00931591" w:rsidRDefault="00931591" w:rsidP="00B964B4">
      <w:pPr>
        <w:pStyle w:val="Nagwek2"/>
        <w:spacing w:after="360"/>
        <w:rPr>
          <w:color w:val="000000" w:themeColor="text1"/>
          <w:lang w:val="en-GB"/>
        </w:rPr>
      </w:pPr>
      <w:r w:rsidRPr="00645868">
        <w:rPr>
          <w:color w:val="000000" w:themeColor="text1"/>
          <w:lang w:val="en-GB"/>
        </w:rPr>
        <w:t>#</w:t>
      </w:r>
      <w:r w:rsidR="00732221" w:rsidRPr="00645868">
        <w:rPr>
          <w:color w:val="000000" w:themeColor="text1"/>
          <w:lang w:val="en-GB"/>
        </w:rPr>
        <w:t>United</w:t>
      </w:r>
      <w:r w:rsidRPr="00645868">
        <w:rPr>
          <w:color w:val="000000" w:themeColor="text1"/>
          <w:lang w:val="en-GB"/>
        </w:rPr>
        <w:t>B</w:t>
      </w:r>
      <w:r w:rsidR="00732221" w:rsidRPr="00645868">
        <w:rPr>
          <w:color w:val="000000" w:themeColor="text1"/>
          <w:lang w:val="en-GB"/>
        </w:rPr>
        <w:t>y</w:t>
      </w:r>
      <w:r w:rsidRPr="00645868">
        <w:rPr>
          <w:color w:val="000000" w:themeColor="text1"/>
          <w:lang w:val="en-GB"/>
        </w:rPr>
        <w:t>S</w:t>
      </w:r>
      <w:r w:rsidR="00732221" w:rsidRPr="00645868">
        <w:rPr>
          <w:color w:val="000000" w:themeColor="text1"/>
          <w:lang w:val="en-GB"/>
        </w:rPr>
        <w:t>kills, We Can Change the World</w:t>
      </w:r>
    </w:p>
    <w:p w14:paraId="059FA395" w14:textId="2FCA5E76" w:rsidR="00AF6B5B" w:rsidRPr="00AF6B5B" w:rsidRDefault="00AF6B5B" w:rsidP="00AF6B5B">
      <w:pPr>
        <w:rPr>
          <w:lang w:val="pl-PL"/>
        </w:rPr>
      </w:pPr>
      <w:r w:rsidRPr="00AF6B5B">
        <w:rPr>
          <w:lang w:val="pl-PL"/>
        </w:rPr>
        <w:t>W Polsce słowo “zjednoczeni” (a</w:t>
      </w:r>
      <w:r>
        <w:rPr>
          <w:lang w:val="pl-PL"/>
        </w:rPr>
        <w:t xml:space="preserve">ng. </w:t>
      </w:r>
      <w:r w:rsidRPr="00AF6B5B">
        <w:rPr>
          <w:lang w:val="pl-PL"/>
        </w:rPr>
        <w:t xml:space="preserve">United) ma wiele znaczeń. Gdańsk </w:t>
      </w:r>
      <w:r>
        <w:rPr>
          <w:lang w:val="pl-PL"/>
        </w:rPr>
        <w:t xml:space="preserve">będzie gospodarzem EuroSkills 2023. </w:t>
      </w:r>
      <w:r w:rsidRPr="00AF6B5B">
        <w:rPr>
          <w:lang w:val="pl-PL"/>
        </w:rPr>
        <w:t>To miasto solidarności, kolebka ruchu, który doprowadził do pokojowego zakończ</w:t>
      </w:r>
      <w:r>
        <w:rPr>
          <w:lang w:val="pl-PL"/>
        </w:rPr>
        <w:t>enia komunizmu w Polsce. W tym czasie Polska była zjednoczona jak nigdy dotąd. Teraz, po raz drugi, ogromne wydarzenie na wschodniej granicy kraju</w:t>
      </w:r>
    </w:p>
    <w:p w14:paraId="22DE62B7" w14:textId="5827EC34" w:rsidR="00AF6B5B" w:rsidRDefault="00AF6B5B" w:rsidP="00AF6B5B">
      <w:pPr>
        <w:rPr>
          <w:lang w:val="pl-PL"/>
        </w:rPr>
      </w:pPr>
      <w:r w:rsidRPr="00AF6B5B">
        <w:rPr>
          <w:lang w:val="pl-PL"/>
        </w:rPr>
        <w:t xml:space="preserve">Gdańsk to także miasto solidarności, miejsce narodzin ruchu, który doprowadził do pokojowego zakończenia komunizmu w Polsce. W tym czasie Polska była zjednoczona jak nigdy dotąd. Teraz, po raz drugi, ogromne wydarzenie na </w:t>
      </w:r>
      <w:r>
        <w:rPr>
          <w:lang w:val="pl-PL"/>
        </w:rPr>
        <w:t>północnej</w:t>
      </w:r>
      <w:r w:rsidRPr="00AF6B5B">
        <w:rPr>
          <w:lang w:val="pl-PL"/>
        </w:rPr>
        <w:t xml:space="preserve"> </w:t>
      </w:r>
      <w:r>
        <w:rPr>
          <w:lang w:val="pl-PL"/>
        </w:rPr>
        <w:t>granicy</w:t>
      </w:r>
      <w:r w:rsidRPr="00AF6B5B">
        <w:rPr>
          <w:lang w:val="pl-PL"/>
        </w:rPr>
        <w:t xml:space="preserve"> kraju podkreśli pozytywny wpływ jedności w Polsce.</w:t>
      </w:r>
    </w:p>
    <w:p w14:paraId="0E9D6634" w14:textId="4964476A" w:rsidR="00AF6B5B" w:rsidRPr="00D656B5" w:rsidRDefault="00AF6B5B" w:rsidP="00AF6B5B">
      <w:pPr>
        <w:rPr>
          <w:lang w:val="pl-PL"/>
        </w:rPr>
      </w:pPr>
      <w:r w:rsidRPr="00AF6B5B">
        <w:rPr>
          <w:lang w:val="pl-PL"/>
        </w:rPr>
        <w:t xml:space="preserve">EuroSkills Gdańsk 2023 będzie dla Polski wydarzeniem bez precedensu z różnych powodów: gospodarczych, społecznych, a przede wszystkim edukacyjnych. Wiemy, że tylko wspólnymi siłami można zorganizować tak duże i złożone wydarzenie w krótkim czasie. </w:t>
      </w:r>
      <w:r>
        <w:rPr>
          <w:lang w:val="pl-PL"/>
        </w:rPr>
        <w:t>We współpracy</w:t>
      </w:r>
      <w:r w:rsidRPr="00AF6B5B">
        <w:rPr>
          <w:lang w:val="pl-PL"/>
        </w:rPr>
        <w:t xml:space="preserve"> z naszymi Partnerami, Sponsorami, Wspierającymi, Członkami WorldSkills Europe, branżami, rządami, wolontariuszami, instytucjami edukacyjnymi i młodzieżą </w:t>
      </w:r>
      <w:r>
        <w:rPr>
          <w:lang w:val="pl-PL"/>
        </w:rPr>
        <w:t>m</w:t>
      </w:r>
      <w:r w:rsidRPr="00AF6B5B">
        <w:rPr>
          <w:lang w:val="pl-PL"/>
        </w:rPr>
        <w:t>usimy być zjednoczeni jak nigdy dotąd. Zjednoczeni jako społeczność i zjednoczeni jako inspirujący ruch, który zmienia życie młodych ludzi.</w:t>
      </w:r>
      <w:r w:rsidR="000C6BD0">
        <w:rPr>
          <w:lang w:val="pl-PL"/>
        </w:rPr>
        <w:t xml:space="preserve"> </w:t>
      </w:r>
      <w:r w:rsidR="000C6BD0" w:rsidRPr="00D656B5">
        <w:rPr>
          <w:lang w:val="pl-PL"/>
        </w:rPr>
        <w:t>Naszym oficjalnym hasłem jest</w:t>
      </w:r>
      <w:r w:rsidRPr="00D656B5">
        <w:rPr>
          <w:lang w:val="pl-PL"/>
        </w:rPr>
        <w:t xml:space="preserve"> #UnitedBySkills, </w:t>
      </w:r>
      <w:r w:rsidR="000C6BD0" w:rsidRPr="00D656B5">
        <w:rPr>
          <w:lang w:val="pl-PL"/>
        </w:rPr>
        <w:t>we can change the world</w:t>
      </w:r>
    </w:p>
    <w:p w14:paraId="3A3E96CB" w14:textId="77777777" w:rsidR="000C6BD0" w:rsidRPr="00D656B5" w:rsidRDefault="000C6BD0">
      <w:pPr>
        <w:spacing w:after="160"/>
        <w:rPr>
          <w:rFonts w:eastAsiaTheme="majorEastAsia" w:cs="Times New Roman (Headings CS)"/>
          <w:b/>
          <w:color w:val="000000" w:themeColor="text1"/>
          <w:sz w:val="32"/>
          <w:szCs w:val="26"/>
          <w:lang w:val="pl-PL"/>
        </w:rPr>
      </w:pPr>
      <w:r w:rsidRPr="00D656B5">
        <w:rPr>
          <w:color w:val="000000" w:themeColor="text1"/>
          <w:lang w:val="pl-PL"/>
        </w:rPr>
        <w:br w:type="page"/>
      </w:r>
    </w:p>
    <w:p w14:paraId="46B54979" w14:textId="50391DF1" w:rsidR="00931591" w:rsidRPr="00D656B5" w:rsidRDefault="000C6BD0" w:rsidP="00F808F1">
      <w:pPr>
        <w:pStyle w:val="Nagwek2"/>
        <w:rPr>
          <w:color w:val="000000" w:themeColor="text1"/>
          <w:lang w:val="pl-PL"/>
        </w:rPr>
      </w:pPr>
      <w:r w:rsidRPr="00D656B5">
        <w:rPr>
          <w:color w:val="000000" w:themeColor="text1"/>
          <w:lang w:val="pl-PL"/>
        </w:rPr>
        <w:lastRenderedPageBreak/>
        <w:t>Informacje o wydarzeniu</w:t>
      </w:r>
    </w:p>
    <w:tbl>
      <w:tblPr>
        <w:tblStyle w:val="WSI-Table1"/>
        <w:tblW w:w="0" w:type="auto"/>
        <w:tblBorders>
          <w:top w:val="single" w:sz="4" w:space="0" w:color="0077D0"/>
          <w:left w:val="single" w:sz="4" w:space="0" w:color="0077D0"/>
          <w:bottom w:val="single" w:sz="4" w:space="0" w:color="0077D0"/>
          <w:right w:val="single" w:sz="4" w:space="0" w:color="0077D0"/>
          <w:insideH w:val="single" w:sz="4" w:space="0" w:color="0077D0"/>
          <w:insideV w:val="single" w:sz="4" w:space="0" w:color="0077D0"/>
        </w:tblBorders>
        <w:tblLook w:val="0620" w:firstRow="1" w:lastRow="0" w:firstColumn="0" w:lastColumn="0" w:noHBand="1" w:noVBand="1"/>
      </w:tblPr>
      <w:tblGrid>
        <w:gridCol w:w="2569"/>
        <w:gridCol w:w="1711"/>
        <w:gridCol w:w="857"/>
        <w:gridCol w:w="914"/>
        <w:gridCol w:w="54"/>
        <w:gridCol w:w="1283"/>
        <w:gridCol w:w="458"/>
        <w:gridCol w:w="1782"/>
      </w:tblGrid>
      <w:tr w:rsidR="001362B5" w:rsidRPr="00645868" w14:paraId="76040699" w14:textId="77777777" w:rsidTr="000177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84" w:type="dxa"/>
            <w:shd w:val="clear" w:color="auto" w:fill="0075C9"/>
          </w:tcPr>
          <w:p w14:paraId="4A3C2F58" w14:textId="558D468D" w:rsidR="003324EC" w:rsidRPr="00645868" w:rsidRDefault="000C6BD0" w:rsidP="00671834">
            <w:pPr>
              <w:rPr>
                <w:lang w:val="en-GB"/>
              </w:rPr>
            </w:pPr>
            <w:r>
              <w:rPr>
                <w:lang w:val="en-GB"/>
              </w:rPr>
              <w:t>Opis</w:t>
            </w:r>
          </w:p>
        </w:tc>
        <w:tc>
          <w:tcPr>
            <w:tcW w:w="7044" w:type="dxa"/>
            <w:gridSpan w:val="7"/>
            <w:shd w:val="clear" w:color="auto" w:fill="0075C9"/>
          </w:tcPr>
          <w:p w14:paraId="01F10D9A" w14:textId="428DAD2B" w:rsidR="003324EC" w:rsidRPr="00645868" w:rsidRDefault="003324EC" w:rsidP="00671834">
            <w:pPr>
              <w:rPr>
                <w:lang w:val="en-GB"/>
              </w:rPr>
            </w:pPr>
            <w:r w:rsidRPr="00645868">
              <w:rPr>
                <w:lang w:val="en-GB"/>
              </w:rPr>
              <w:t>Of</w:t>
            </w:r>
            <w:r w:rsidR="000C6BD0">
              <w:rPr>
                <w:lang w:val="en-GB"/>
              </w:rPr>
              <w:t>icjalna Informacja</w:t>
            </w:r>
          </w:p>
        </w:tc>
      </w:tr>
      <w:tr w:rsidR="00C268B0" w:rsidRPr="00645868" w14:paraId="2CEB8DED" w14:textId="77777777" w:rsidTr="00017710">
        <w:tc>
          <w:tcPr>
            <w:tcW w:w="2584" w:type="dxa"/>
          </w:tcPr>
          <w:p w14:paraId="137E017D" w14:textId="7F1D4E8D" w:rsidR="003324EC" w:rsidRPr="00645868" w:rsidRDefault="00974CC1" w:rsidP="00671834">
            <w:pPr>
              <w:rPr>
                <w:lang w:val="en-GB"/>
              </w:rPr>
            </w:pPr>
            <w:r w:rsidRPr="00645868">
              <w:rPr>
                <w:lang w:val="en-GB"/>
              </w:rPr>
              <w:t>Of</w:t>
            </w:r>
            <w:r w:rsidR="000C6BD0">
              <w:rPr>
                <w:lang w:val="en-GB"/>
              </w:rPr>
              <w:t>icjalna nazwa wydarzenia</w:t>
            </w:r>
          </w:p>
        </w:tc>
        <w:tc>
          <w:tcPr>
            <w:tcW w:w="7044" w:type="dxa"/>
            <w:gridSpan w:val="7"/>
          </w:tcPr>
          <w:p w14:paraId="62795869" w14:textId="202A74EA" w:rsidR="003324EC" w:rsidRPr="00645868" w:rsidRDefault="003324EC" w:rsidP="00671834">
            <w:pPr>
              <w:rPr>
                <w:lang w:val="en-GB"/>
              </w:rPr>
            </w:pPr>
            <w:r w:rsidRPr="00645868">
              <w:rPr>
                <w:lang w:val="en-GB"/>
              </w:rPr>
              <w:t xml:space="preserve">EuroSkills </w:t>
            </w:r>
            <w:r w:rsidR="006740C1" w:rsidRPr="00645868">
              <w:rPr>
                <w:lang w:val="en-GB"/>
              </w:rPr>
              <w:t>Gdańsk</w:t>
            </w:r>
            <w:r w:rsidRPr="00645868">
              <w:rPr>
                <w:lang w:val="en-GB"/>
              </w:rPr>
              <w:t xml:space="preserve"> 2023 </w:t>
            </w:r>
          </w:p>
          <w:p w14:paraId="0121E4C3" w14:textId="77777777" w:rsidR="003324EC" w:rsidRPr="00645868" w:rsidRDefault="003324EC" w:rsidP="003324EC">
            <w:pPr>
              <w:rPr>
                <w:lang w:val="en-GB"/>
              </w:rPr>
            </w:pPr>
            <w:r w:rsidRPr="00645868">
              <w:rPr>
                <w:lang w:val="en-GB"/>
              </w:rPr>
              <w:t>8</w:t>
            </w:r>
            <w:r w:rsidRPr="00645868">
              <w:rPr>
                <w:vertAlign w:val="superscript"/>
                <w:lang w:val="en-GB"/>
              </w:rPr>
              <w:t>th</w:t>
            </w:r>
            <w:r w:rsidRPr="00645868">
              <w:rPr>
                <w:lang w:val="en-GB"/>
              </w:rPr>
              <w:t xml:space="preserve"> EuroSkills Competition</w:t>
            </w:r>
          </w:p>
          <w:p w14:paraId="0A61D75C" w14:textId="07712627" w:rsidR="003C0F26" w:rsidRPr="00645868" w:rsidRDefault="003C0F26" w:rsidP="003324EC">
            <w:pPr>
              <w:rPr>
                <w:lang w:val="en-GB"/>
              </w:rPr>
            </w:pPr>
            <w:r w:rsidRPr="00645868">
              <w:rPr>
                <w:lang w:val="en-GB"/>
              </w:rPr>
              <w:t>European Championship of Young Professionals 2023</w:t>
            </w:r>
          </w:p>
        </w:tc>
      </w:tr>
      <w:tr w:rsidR="00FA3777" w:rsidRPr="00645868" w14:paraId="4DD6882D" w14:textId="77777777" w:rsidTr="00017710">
        <w:tc>
          <w:tcPr>
            <w:tcW w:w="2584" w:type="dxa"/>
          </w:tcPr>
          <w:p w14:paraId="194FDC86" w14:textId="3E558C6D" w:rsidR="00FA3777" w:rsidRPr="00645868" w:rsidRDefault="000C6BD0" w:rsidP="00671834">
            <w:pPr>
              <w:rPr>
                <w:lang w:val="en-GB"/>
              </w:rPr>
            </w:pPr>
            <w:r>
              <w:rPr>
                <w:lang w:val="en-GB"/>
              </w:rPr>
              <w:t>Oficjalny</w:t>
            </w:r>
            <w:r w:rsidR="00FA3777" w:rsidRPr="00645868">
              <w:rPr>
                <w:lang w:val="en-GB"/>
              </w:rPr>
              <w:t xml:space="preserve"> slogan </w:t>
            </w:r>
          </w:p>
        </w:tc>
        <w:tc>
          <w:tcPr>
            <w:tcW w:w="7044" w:type="dxa"/>
            <w:gridSpan w:val="7"/>
          </w:tcPr>
          <w:p w14:paraId="27CBBB20" w14:textId="283ED764" w:rsidR="00FA3777" w:rsidRPr="00645868" w:rsidRDefault="00FA3777" w:rsidP="00671834">
            <w:pPr>
              <w:rPr>
                <w:lang w:val="en-GB"/>
              </w:rPr>
            </w:pPr>
            <w:r w:rsidRPr="00645868">
              <w:rPr>
                <w:lang w:val="en-GB"/>
              </w:rPr>
              <w:t>United</w:t>
            </w:r>
            <w:r w:rsidR="007C2DA1" w:rsidRPr="00645868">
              <w:rPr>
                <w:lang w:val="en-GB"/>
              </w:rPr>
              <w:t xml:space="preserve"> </w:t>
            </w:r>
            <w:r w:rsidRPr="00645868">
              <w:rPr>
                <w:lang w:val="en-GB"/>
              </w:rPr>
              <w:t>By</w:t>
            </w:r>
            <w:r w:rsidR="007C2DA1" w:rsidRPr="00645868">
              <w:rPr>
                <w:lang w:val="en-GB"/>
              </w:rPr>
              <w:t xml:space="preserve"> </w:t>
            </w:r>
            <w:r w:rsidR="0047121E" w:rsidRPr="00645868">
              <w:rPr>
                <w:lang w:val="en-GB"/>
              </w:rPr>
              <w:t>Skills,</w:t>
            </w:r>
            <w:r w:rsidRPr="00645868">
              <w:rPr>
                <w:lang w:val="en-GB"/>
              </w:rPr>
              <w:t xml:space="preserve"> We Can Change The World</w:t>
            </w:r>
          </w:p>
        </w:tc>
      </w:tr>
      <w:tr w:rsidR="00C268B0" w:rsidRPr="00645868" w14:paraId="3236E2F4" w14:textId="77777777" w:rsidTr="00017710">
        <w:tc>
          <w:tcPr>
            <w:tcW w:w="2584" w:type="dxa"/>
          </w:tcPr>
          <w:p w14:paraId="63B098A8" w14:textId="54642E92" w:rsidR="003324EC" w:rsidRPr="00645868" w:rsidRDefault="003324EC" w:rsidP="00671834">
            <w:pPr>
              <w:rPr>
                <w:rFonts w:ascii="Frutiger LT Com 55 Roman" w:hAnsi="Frutiger LT Com 55 Roman"/>
                <w:szCs w:val="20"/>
                <w:lang w:val="en-GB"/>
              </w:rPr>
            </w:pPr>
            <w:r w:rsidRPr="00645868">
              <w:rPr>
                <w:lang w:val="en-GB"/>
              </w:rPr>
              <w:t>D</w:t>
            </w:r>
            <w:r w:rsidR="000C6BD0">
              <w:rPr>
                <w:lang w:val="en-GB"/>
              </w:rPr>
              <w:t>ata</w:t>
            </w:r>
          </w:p>
        </w:tc>
        <w:tc>
          <w:tcPr>
            <w:tcW w:w="7044" w:type="dxa"/>
            <w:gridSpan w:val="7"/>
          </w:tcPr>
          <w:p w14:paraId="08DD63E3" w14:textId="47B74EC4" w:rsidR="003324EC" w:rsidRPr="00645868" w:rsidRDefault="006740C1" w:rsidP="00671834">
            <w:pPr>
              <w:rPr>
                <w:lang w:val="en-GB"/>
              </w:rPr>
            </w:pPr>
            <w:r w:rsidRPr="00645868">
              <w:rPr>
                <w:lang w:val="en-GB"/>
              </w:rPr>
              <w:t>5</w:t>
            </w:r>
            <w:r w:rsidR="003A07BC" w:rsidRPr="00645868">
              <w:rPr>
                <w:lang w:val="en-GB"/>
              </w:rPr>
              <w:t xml:space="preserve"> </w:t>
            </w:r>
            <w:r w:rsidR="000C6BD0">
              <w:rPr>
                <w:lang w:val="en-GB"/>
              </w:rPr>
              <w:t>do</w:t>
            </w:r>
            <w:r w:rsidR="003A07BC" w:rsidRPr="00645868">
              <w:rPr>
                <w:lang w:val="en-GB"/>
              </w:rPr>
              <w:t xml:space="preserve"> </w:t>
            </w:r>
            <w:r w:rsidRPr="00645868">
              <w:rPr>
                <w:lang w:val="en-GB"/>
              </w:rPr>
              <w:t>9</w:t>
            </w:r>
            <w:r w:rsidR="003324EC" w:rsidRPr="00645868">
              <w:rPr>
                <w:lang w:val="en-GB"/>
              </w:rPr>
              <w:t xml:space="preserve"> </w:t>
            </w:r>
            <w:r w:rsidR="000C6BD0">
              <w:rPr>
                <w:lang w:val="en-GB"/>
              </w:rPr>
              <w:t>Września</w:t>
            </w:r>
            <w:r w:rsidR="003324EC" w:rsidRPr="00645868">
              <w:rPr>
                <w:lang w:val="en-GB"/>
              </w:rPr>
              <w:t xml:space="preserve"> 2023</w:t>
            </w:r>
          </w:p>
        </w:tc>
      </w:tr>
      <w:tr w:rsidR="00C268B0" w:rsidRPr="00645868" w14:paraId="1DAF7D32" w14:textId="77777777" w:rsidTr="00017710">
        <w:tc>
          <w:tcPr>
            <w:tcW w:w="2584" w:type="dxa"/>
          </w:tcPr>
          <w:p w14:paraId="5EDBA317" w14:textId="6E3CBD88" w:rsidR="00175FC3" w:rsidRPr="00645868" w:rsidRDefault="000C6BD0" w:rsidP="00175FC3">
            <w:pPr>
              <w:rPr>
                <w:lang w:val="en-GB"/>
              </w:rPr>
            </w:pPr>
            <w:r>
              <w:rPr>
                <w:lang w:val="en-GB"/>
              </w:rPr>
              <w:t>Miasto</w:t>
            </w:r>
          </w:p>
        </w:tc>
        <w:tc>
          <w:tcPr>
            <w:tcW w:w="7044" w:type="dxa"/>
            <w:gridSpan w:val="7"/>
          </w:tcPr>
          <w:p w14:paraId="2B0C9B53" w14:textId="052F97D0" w:rsidR="00175FC3" w:rsidRPr="00645868" w:rsidRDefault="00175FC3" w:rsidP="00175FC3">
            <w:pPr>
              <w:rPr>
                <w:lang w:val="en-GB"/>
              </w:rPr>
            </w:pPr>
            <w:r w:rsidRPr="00645868">
              <w:rPr>
                <w:lang w:val="en-GB"/>
              </w:rPr>
              <w:t>Gdańsk, Poland</w:t>
            </w:r>
          </w:p>
        </w:tc>
      </w:tr>
      <w:tr w:rsidR="00C268B0" w:rsidRPr="00D656B5" w14:paraId="0E071622" w14:textId="77777777" w:rsidTr="00017710">
        <w:tc>
          <w:tcPr>
            <w:tcW w:w="2584" w:type="dxa"/>
          </w:tcPr>
          <w:p w14:paraId="37929414" w14:textId="7D259D3A" w:rsidR="00175FC3" w:rsidRPr="00645868" w:rsidRDefault="000C6BD0" w:rsidP="00175FC3">
            <w:pPr>
              <w:rPr>
                <w:lang w:val="en-GB"/>
              </w:rPr>
            </w:pPr>
            <w:r>
              <w:rPr>
                <w:lang w:val="en-GB"/>
              </w:rPr>
              <w:t>Miejsce</w:t>
            </w:r>
          </w:p>
        </w:tc>
        <w:tc>
          <w:tcPr>
            <w:tcW w:w="7044" w:type="dxa"/>
            <w:gridSpan w:val="7"/>
          </w:tcPr>
          <w:p w14:paraId="0D47940B" w14:textId="36F91376" w:rsidR="00175FC3" w:rsidRPr="000C6BD0" w:rsidRDefault="00175FC3" w:rsidP="00175FC3">
            <w:pPr>
              <w:rPr>
                <w:lang w:val="pl-PL"/>
              </w:rPr>
            </w:pPr>
            <w:r w:rsidRPr="000C6BD0">
              <w:rPr>
                <w:lang w:val="pl-PL"/>
              </w:rPr>
              <w:t>AMBEREXPO Gdańsk</w:t>
            </w:r>
            <w:r w:rsidR="00103940" w:rsidRPr="000C6BD0">
              <w:rPr>
                <w:lang w:val="pl-PL"/>
              </w:rPr>
              <w:t xml:space="preserve"> </w:t>
            </w:r>
            <w:r w:rsidR="000C6BD0" w:rsidRPr="000C6BD0">
              <w:rPr>
                <w:lang w:val="pl-PL"/>
              </w:rPr>
              <w:t>i</w:t>
            </w:r>
            <w:r w:rsidR="00103940" w:rsidRPr="000C6BD0">
              <w:rPr>
                <w:lang w:val="pl-PL"/>
              </w:rPr>
              <w:t xml:space="preserve"> Polsat Plus Arena Gdańsk</w:t>
            </w:r>
          </w:p>
        </w:tc>
      </w:tr>
      <w:tr w:rsidR="00C268B0" w:rsidRPr="00645868" w14:paraId="2C6C0832" w14:textId="77777777" w:rsidTr="00017710">
        <w:tc>
          <w:tcPr>
            <w:tcW w:w="2584" w:type="dxa"/>
          </w:tcPr>
          <w:p w14:paraId="7EAD721E" w14:textId="4DF99722" w:rsidR="00175FC3" w:rsidRPr="00645868" w:rsidRDefault="000C6BD0" w:rsidP="00175FC3">
            <w:pPr>
              <w:rPr>
                <w:lang w:val="en-GB"/>
              </w:rPr>
            </w:pPr>
            <w:r>
              <w:rPr>
                <w:lang w:val="en-GB"/>
              </w:rPr>
              <w:t>Zawodnicy</w:t>
            </w:r>
          </w:p>
        </w:tc>
        <w:tc>
          <w:tcPr>
            <w:tcW w:w="7044" w:type="dxa"/>
            <w:gridSpan w:val="7"/>
          </w:tcPr>
          <w:p w14:paraId="5EFFF40A" w14:textId="12940541" w:rsidR="00175FC3" w:rsidRPr="00645868" w:rsidRDefault="00175FC3" w:rsidP="00175FC3">
            <w:pPr>
              <w:rPr>
                <w:lang w:val="en-GB"/>
              </w:rPr>
            </w:pPr>
            <w:r w:rsidRPr="00645868">
              <w:rPr>
                <w:lang w:val="en-GB"/>
              </w:rPr>
              <w:t>Over 600</w:t>
            </w:r>
          </w:p>
        </w:tc>
      </w:tr>
      <w:tr w:rsidR="00C268B0" w:rsidRPr="00645868" w14:paraId="0AC60F80" w14:textId="77777777" w:rsidTr="00017710">
        <w:tc>
          <w:tcPr>
            <w:tcW w:w="2584" w:type="dxa"/>
          </w:tcPr>
          <w:p w14:paraId="334534E2" w14:textId="403B312E" w:rsidR="00175FC3" w:rsidRPr="00645868" w:rsidRDefault="00175FC3" w:rsidP="00175FC3">
            <w:pPr>
              <w:rPr>
                <w:lang w:val="en-GB"/>
              </w:rPr>
            </w:pPr>
            <w:r w:rsidRPr="00645868">
              <w:rPr>
                <w:lang w:val="en-GB"/>
              </w:rPr>
              <w:t>E</w:t>
            </w:r>
            <w:r w:rsidR="000C6BD0">
              <w:rPr>
                <w:lang w:val="en-GB"/>
              </w:rPr>
              <w:t>ksperci</w:t>
            </w:r>
          </w:p>
        </w:tc>
        <w:tc>
          <w:tcPr>
            <w:tcW w:w="7044" w:type="dxa"/>
            <w:gridSpan w:val="7"/>
          </w:tcPr>
          <w:p w14:paraId="010A7F66" w14:textId="774AC97C" w:rsidR="00175FC3" w:rsidRPr="00645868" w:rsidRDefault="00175FC3" w:rsidP="00175FC3">
            <w:pPr>
              <w:rPr>
                <w:lang w:val="en-GB"/>
              </w:rPr>
            </w:pPr>
            <w:r w:rsidRPr="00645868">
              <w:rPr>
                <w:lang w:val="en-GB"/>
              </w:rPr>
              <w:t>500</w:t>
            </w:r>
          </w:p>
        </w:tc>
      </w:tr>
      <w:tr w:rsidR="00C268B0" w:rsidRPr="00645868" w14:paraId="14B50252" w14:textId="77777777" w:rsidTr="00017710">
        <w:tc>
          <w:tcPr>
            <w:tcW w:w="2584" w:type="dxa"/>
          </w:tcPr>
          <w:p w14:paraId="2C71EA34" w14:textId="457D9D15" w:rsidR="00175FC3" w:rsidRPr="00645868" w:rsidRDefault="000C6BD0" w:rsidP="00175FC3">
            <w:pPr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="00175FC3" w:rsidRPr="00645868">
              <w:rPr>
                <w:lang w:val="en-GB"/>
              </w:rPr>
              <w:t>ol</w:t>
            </w:r>
            <w:r>
              <w:rPr>
                <w:lang w:val="en-GB"/>
              </w:rPr>
              <w:t>ontariusze</w:t>
            </w:r>
          </w:p>
        </w:tc>
        <w:tc>
          <w:tcPr>
            <w:tcW w:w="7044" w:type="dxa"/>
            <w:gridSpan w:val="7"/>
          </w:tcPr>
          <w:p w14:paraId="29329619" w14:textId="50956ACF" w:rsidR="00175FC3" w:rsidRPr="00645868" w:rsidRDefault="003B0D31" w:rsidP="00175FC3">
            <w:pPr>
              <w:rPr>
                <w:lang w:val="en-GB"/>
              </w:rPr>
            </w:pPr>
            <w:r w:rsidRPr="00645868">
              <w:rPr>
                <w:lang w:val="en-GB"/>
              </w:rPr>
              <w:t>800</w:t>
            </w:r>
          </w:p>
        </w:tc>
      </w:tr>
      <w:tr w:rsidR="00C268B0" w:rsidRPr="00645868" w14:paraId="78907FA1" w14:textId="77777777" w:rsidTr="00017710">
        <w:tc>
          <w:tcPr>
            <w:tcW w:w="2584" w:type="dxa"/>
          </w:tcPr>
          <w:p w14:paraId="60CFB458" w14:textId="1479B689" w:rsidR="00175FC3" w:rsidRPr="00645868" w:rsidRDefault="000C6BD0" w:rsidP="00175FC3">
            <w:pPr>
              <w:rPr>
                <w:lang w:val="en-GB"/>
              </w:rPr>
            </w:pPr>
            <w:r>
              <w:rPr>
                <w:lang w:val="en-GB"/>
              </w:rPr>
              <w:t>Ilość konkurencji</w:t>
            </w:r>
          </w:p>
        </w:tc>
        <w:tc>
          <w:tcPr>
            <w:tcW w:w="7044" w:type="dxa"/>
            <w:gridSpan w:val="7"/>
          </w:tcPr>
          <w:p w14:paraId="1B467202" w14:textId="1747AAE0" w:rsidR="00175FC3" w:rsidRPr="00645868" w:rsidRDefault="00CF3506" w:rsidP="003B0D31">
            <w:pPr>
              <w:rPr>
                <w:lang w:val="en-GB"/>
              </w:rPr>
            </w:pPr>
            <w:r w:rsidRPr="00645868">
              <w:rPr>
                <w:lang w:val="en-GB"/>
              </w:rPr>
              <w:t>4</w:t>
            </w:r>
            <w:r w:rsidR="005033D0" w:rsidRPr="00645868">
              <w:rPr>
                <w:lang w:val="en-GB"/>
              </w:rPr>
              <w:t>3</w:t>
            </w:r>
          </w:p>
        </w:tc>
      </w:tr>
      <w:tr w:rsidR="00017710" w:rsidRPr="00645868" w14:paraId="166EE636" w14:textId="77777777" w:rsidTr="00017710">
        <w:tc>
          <w:tcPr>
            <w:tcW w:w="2584" w:type="dxa"/>
            <w:vMerge w:val="restart"/>
          </w:tcPr>
          <w:p w14:paraId="400B81A6" w14:textId="3A9A7535" w:rsidR="00017710" w:rsidRPr="00645868" w:rsidRDefault="000C6BD0" w:rsidP="00175FC3">
            <w:pPr>
              <w:rPr>
                <w:lang w:val="en-GB"/>
              </w:rPr>
            </w:pPr>
            <w:r>
              <w:rPr>
                <w:lang w:val="en-GB"/>
              </w:rPr>
              <w:t>Oficjalne nazwy konkurencji</w:t>
            </w:r>
          </w:p>
        </w:tc>
        <w:tc>
          <w:tcPr>
            <w:tcW w:w="7044" w:type="dxa"/>
            <w:gridSpan w:val="7"/>
            <w:shd w:val="clear" w:color="auto" w:fill="B6E1F4"/>
          </w:tcPr>
          <w:p w14:paraId="14798EFB" w14:textId="0E23C3CF" w:rsidR="00017710" w:rsidRPr="00372694" w:rsidRDefault="00372694" w:rsidP="003B0D31">
            <w:pPr>
              <w:rPr>
                <w:b/>
                <w:bCs/>
                <w:color w:val="auto"/>
                <w:highlight w:val="yellow"/>
                <w:lang w:val="en-GB"/>
              </w:rPr>
            </w:pPr>
            <w:r w:rsidRPr="00372694">
              <w:rPr>
                <w:b/>
                <w:bCs/>
                <w:color w:val="auto"/>
                <w:lang w:val="en-GB"/>
              </w:rPr>
              <w:t>Technologia budowlana</w:t>
            </w:r>
          </w:p>
        </w:tc>
      </w:tr>
      <w:tr w:rsidR="00017710" w:rsidRPr="00645868" w14:paraId="63B67E6E" w14:textId="77777777" w:rsidTr="00017710">
        <w:trPr>
          <w:trHeight w:val="587"/>
        </w:trPr>
        <w:tc>
          <w:tcPr>
            <w:tcW w:w="2584" w:type="dxa"/>
            <w:vMerge/>
          </w:tcPr>
          <w:p w14:paraId="71739809" w14:textId="77777777" w:rsidR="00017710" w:rsidRPr="00645868" w:rsidRDefault="00017710" w:rsidP="00175FC3">
            <w:pPr>
              <w:rPr>
                <w:lang w:val="en-GB"/>
              </w:rPr>
            </w:pPr>
          </w:p>
        </w:tc>
        <w:tc>
          <w:tcPr>
            <w:tcW w:w="1682" w:type="dxa"/>
            <w:vAlign w:val="center"/>
          </w:tcPr>
          <w:p w14:paraId="19E79E1F" w14:textId="07692EAA" w:rsidR="00017710" w:rsidRPr="00645868" w:rsidRDefault="0064585C" w:rsidP="001362B5">
            <w:pPr>
              <w:rPr>
                <w:lang w:val="en-GB"/>
              </w:rPr>
            </w:pPr>
            <w:r>
              <w:rPr>
                <w:lang w:val="en-GB"/>
              </w:rPr>
              <w:t>Kamieniarstwo Architektoniczne</w:t>
            </w:r>
          </w:p>
        </w:tc>
        <w:tc>
          <w:tcPr>
            <w:tcW w:w="1775" w:type="dxa"/>
            <w:gridSpan w:val="2"/>
            <w:vAlign w:val="center"/>
          </w:tcPr>
          <w:p w14:paraId="65A9CAA6" w14:textId="3608139C" w:rsidR="00017710" w:rsidRPr="00645868" w:rsidRDefault="0064585C" w:rsidP="001362B5">
            <w:pPr>
              <w:rPr>
                <w:lang w:val="en-GB"/>
              </w:rPr>
            </w:pPr>
            <w:r>
              <w:rPr>
                <w:lang w:val="en-GB"/>
              </w:rPr>
              <w:t>Mur</w:t>
            </w:r>
            <w:r w:rsidR="00372694">
              <w:rPr>
                <w:lang w:val="en-GB"/>
              </w:rPr>
              <w:t>owanie</w:t>
            </w:r>
          </w:p>
        </w:tc>
        <w:tc>
          <w:tcPr>
            <w:tcW w:w="1800" w:type="dxa"/>
            <w:gridSpan w:val="3"/>
            <w:vAlign w:val="center"/>
          </w:tcPr>
          <w:p w14:paraId="3DD035C5" w14:textId="49CE012D" w:rsidR="00017710" w:rsidRPr="00645868" w:rsidRDefault="0064585C" w:rsidP="001362B5">
            <w:pPr>
              <w:rPr>
                <w:lang w:val="en-GB"/>
              </w:rPr>
            </w:pPr>
            <w:r>
              <w:rPr>
                <w:lang w:val="en-GB"/>
              </w:rPr>
              <w:t>Meblarstwo</w:t>
            </w:r>
          </w:p>
        </w:tc>
        <w:tc>
          <w:tcPr>
            <w:tcW w:w="1787" w:type="dxa"/>
            <w:vAlign w:val="center"/>
          </w:tcPr>
          <w:p w14:paraId="7A9C92BE" w14:textId="7A1732E1" w:rsidR="00017710" w:rsidRPr="00645868" w:rsidRDefault="0064585C" w:rsidP="001362B5">
            <w:pPr>
              <w:rPr>
                <w:lang w:val="en-GB"/>
              </w:rPr>
            </w:pPr>
            <w:r>
              <w:rPr>
                <w:lang w:val="en-GB"/>
              </w:rPr>
              <w:t>Stolarstwo</w:t>
            </w:r>
          </w:p>
        </w:tc>
      </w:tr>
      <w:tr w:rsidR="00017710" w:rsidRPr="00645868" w14:paraId="37392D0F" w14:textId="77777777" w:rsidTr="00017710">
        <w:trPr>
          <w:trHeight w:val="559"/>
        </w:trPr>
        <w:tc>
          <w:tcPr>
            <w:tcW w:w="2584" w:type="dxa"/>
            <w:vMerge/>
          </w:tcPr>
          <w:p w14:paraId="72E82F01" w14:textId="77777777" w:rsidR="00017710" w:rsidRPr="00645868" w:rsidRDefault="00017710" w:rsidP="00FA3777">
            <w:pPr>
              <w:rPr>
                <w:lang w:val="en-GB"/>
              </w:rPr>
            </w:pPr>
          </w:p>
        </w:tc>
        <w:tc>
          <w:tcPr>
            <w:tcW w:w="1682" w:type="dxa"/>
            <w:vAlign w:val="center"/>
          </w:tcPr>
          <w:p w14:paraId="50604003" w14:textId="1A119C66" w:rsidR="00017710" w:rsidRPr="00645868" w:rsidRDefault="0064585C" w:rsidP="00FA3777">
            <w:pPr>
              <w:rPr>
                <w:lang w:val="en-GB"/>
              </w:rPr>
            </w:pPr>
            <w:r>
              <w:rPr>
                <w:lang w:val="en-GB"/>
              </w:rPr>
              <w:t>Budownictwo cyfrowe</w:t>
            </w:r>
          </w:p>
        </w:tc>
        <w:tc>
          <w:tcPr>
            <w:tcW w:w="1775" w:type="dxa"/>
            <w:gridSpan w:val="2"/>
            <w:vAlign w:val="center"/>
          </w:tcPr>
          <w:p w14:paraId="17848D3B" w14:textId="10FBD17F" w:rsidR="00017710" w:rsidRPr="00645868" w:rsidRDefault="0064585C" w:rsidP="00FA3777">
            <w:pPr>
              <w:rPr>
                <w:lang w:val="en-GB"/>
              </w:rPr>
            </w:pPr>
            <w:r>
              <w:rPr>
                <w:lang w:val="en-GB"/>
              </w:rPr>
              <w:t>Instalacje elektryczne</w:t>
            </w:r>
          </w:p>
        </w:tc>
        <w:tc>
          <w:tcPr>
            <w:tcW w:w="1800" w:type="dxa"/>
            <w:gridSpan w:val="3"/>
            <w:vAlign w:val="center"/>
          </w:tcPr>
          <w:p w14:paraId="532AD79D" w14:textId="24EB2F1D" w:rsidR="00017710" w:rsidRPr="00645868" w:rsidRDefault="00372694" w:rsidP="00FA3777">
            <w:pPr>
              <w:rPr>
                <w:lang w:val="en-GB"/>
              </w:rPr>
            </w:pPr>
            <w:r>
              <w:rPr>
                <w:lang w:val="en-GB"/>
              </w:rPr>
              <w:t>Układanie podłóg</w:t>
            </w:r>
          </w:p>
        </w:tc>
        <w:tc>
          <w:tcPr>
            <w:tcW w:w="1787" w:type="dxa"/>
            <w:vAlign w:val="center"/>
          </w:tcPr>
          <w:p w14:paraId="2D9E914E" w14:textId="2118A237" w:rsidR="00017710" w:rsidRPr="00645868" w:rsidRDefault="00372694" w:rsidP="00FA3777">
            <w:pPr>
              <w:rPr>
                <w:lang w:val="en-GB"/>
              </w:rPr>
            </w:pPr>
            <w:r>
              <w:rPr>
                <w:lang w:val="en-GB"/>
              </w:rPr>
              <w:t>Dekarstwo</w:t>
            </w:r>
          </w:p>
        </w:tc>
      </w:tr>
      <w:tr w:rsidR="00017710" w:rsidRPr="00645868" w14:paraId="16F43A0A" w14:textId="77777777" w:rsidTr="00017710">
        <w:trPr>
          <w:trHeight w:val="824"/>
        </w:trPr>
        <w:tc>
          <w:tcPr>
            <w:tcW w:w="2584" w:type="dxa"/>
            <w:vMerge/>
          </w:tcPr>
          <w:p w14:paraId="79EE731D" w14:textId="77777777" w:rsidR="00017710" w:rsidRPr="00645868" w:rsidRDefault="00017710" w:rsidP="00FA3777">
            <w:pPr>
              <w:rPr>
                <w:lang w:val="en-GB"/>
              </w:rPr>
            </w:pPr>
          </w:p>
        </w:tc>
        <w:tc>
          <w:tcPr>
            <w:tcW w:w="1682" w:type="dxa"/>
            <w:vAlign w:val="center"/>
          </w:tcPr>
          <w:p w14:paraId="4BC322BC" w14:textId="3A810A54" w:rsidR="00017710" w:rsidRPr="00645868" w:rsidRDefault="00372694" w:rsidP="00FA3777">
            <w:pPr>
              <w:rPr>
                <w:lang w:val="en-GB"/>
              </w:rPr>
            </w:pPr>
            <w:r>
              <w:rPr>
                <w:lang w:val="en-GB"/>
              </w:rPr>
              <w:t>Instalacje sanitarne I grzewcze</w:t>
            </w:r>
          </w:p>
        </w:tc>
        <w:tc>
          <w:tcPr>
            <w:tcW w:w="1775" w:type="dxa"/>
            <w:gridSpan w:val="2"/>
            <w:vAlign w:val="center"/>
          </w:tcPr>
          <w:p w14:paraId="1818623D" w14:textId="368005F1" w:rsidR="00017710" w:rsidRPr="00645868" w:rsidRDefault="00017710" w:rsidP="00FA3777">
            <w:pPr>
              <w:rPr>
                <w:lang w:val="en-GB"/>
              </w:rPr>
            </w:pPr>
            <w:r w:rsidRPr="00645868">
              <w:rPr>
                <w:szCs w:val="20"/>
                <w:lang w:val="en-GB"/>
              </w:rPr>
              <w:t>Metal Roofing</w:t>
            </w:r>
          </w:p>
        </w:tc>
        <w:tc>
          <w:tcPr>
            <w:tcW w:w="1800" w:type="dxa"/>
            <w:gridSpan w:val="3"/>
            <w:vAlign w:val="center"/>
          </w:tcPr>
          <w:p w14:paraId="7A7D6CC3" w14:textId="055A2E9B" w:rsidR="00017710" w:rsidRPr="00645868" w:rsidRDefault="0064585C" w:rsidP="00FA3777">
            <w:pPr>
              <w:rPr>
                <w:lang w:val="en-GB"/>
              </w:rPr>
            </w:pPr>
            <w:r>
              <w:rPr>
                <w:lang w:val="en-GB"/>
              </w:rPr>
              <w:t>Malowanie i dekoracje</w:t>
            </w:r>
          </w:p>
        </w:tc>
        <w:tc>
          <w:tcPr>
            <w:tcW w:w="1787" w:type="dxa"/>
            <w:vAlign w:val="center"/>
          </w:tcPr>
          <w:p w14:paraId="38C2744B" w14:textId="1F8D519D" w:rsidR="00017710" w:rsidRPr="00645868" w:rsidRDefault="00372694" w:rsidP="00FA3777">
            <w:pPr>
              <w:rPr>
                <w:lang w:val="en-GB"/>
              </w:rPr>
            </w:pPr>
            <w:r>
              <w:rPr>
                <w:lang w:val="en-GB"/>
              </w:rPr>
              <w:t>Tynkarstwo i sucha zabudowa</w:t>
            </w:r>
          </w:p>
        </w:tc>
      </w:tr>
      <w:tr w:rsidR="00017710" w:rsidRPr="00645868" w14:paraId="5CCBE8DA" w14:textId="77777777" w:rsidTr="00017710">
        <w:trPr>
          <w:trHeight w:val="556"/>
        </w:trPr>
        <w:tc>
          <w:tcPr>
            <w:tcW w:w="2584" w:type="dxa"/>
            <w:vMerge/>
          </w:tcPr>
          <w:p w14:paraId="7ACF4319" w14:textId="77777777" w:rsidR="00017710" w:rsidRPr="00645868" w:rsidRDefault="00017710" w:rsidP="00017710">
            <w:pPr>
              <w:rPr>
                <w:lang w:val="en-GB"/>
              </w:rPr>
            </w:pPr>
          </w:p>
        </w:tc>
        <w:tc>
          <w:tcPr>
            <w:tcW w:w="1682" w:type="dxa"/>
            <w:tcBorders>
              <w:bottom w:val="single" w:sz="4" w:space="0" w:color="0077D0"/>
            </w:tcBorders>
            <w:vAlign w:val="center"/>
          </w:tcPr>
          <w:p w14:paraId="7C4E081F" w14:textId="2752EB4B" w:rsidR="00017710" w:rsidRPr="00645868" w:rsidRDefault="00372694" w:rsidP="00017710">
            <w:pPr>
              <w:rPr>
                <w:lang w:val="en-GB"/>
              </w:rPr>
            </w:pPr>
            <w:r>
              <w:rPr>
                <w:lang w:val="en-GB"/>
              </w:rPr>
              <w:t>Architektura krajobrazu</w:t>
            </w:r>
          </w:p>
        </w:tc>
        <w:tc>
          <w:tcPr>
            <w:tcW w:w="1775" w:type="dxa"/>
            <w:gridSpan w:val="2"/>
            <w:tcBorders>
              <w:bottom w:val="single" w:sz="4" w:space="0" w:color="0077D0"/>
            </w:tcBorders>
            <w:vAlign w:val="center"/>
          </w:tcPr>
          <w:p w14:paraId="57C69B48" w14:textId="1454D942" w:rsidR="00017710" w:rsidRPr="00645868" w:rsidRDefault="0064585C" w:rsidP="00017710">
            <w:pPr>
              <w:rPr>
                <w:lang w:val="en-GB"/>
              </w:rPr>
            </w:pPr>
            <w:r>
              <w:rPr>
                <w:lang w:val="en-GB"/>
              </w:rPr>
              <w:t>Chłodnictwo i klimatyzacja</w:t>
            </w:r>
          </w:p>
        </w:tc>
        <w:tc>
          <w:tcPr>
            <w:tcW w:w="1800" w:type="dxa"/>
            <w:gridSpan w:val="3"/>
            <w:tcBorders>
              <w:bottom w:val="single" w:sz="4" w:space="0" w:color="0077D0"/>
            </w:tcBorders>
            <w:vAlign w:val="center"/>
          </w:tcPr>
          <w:p w14:paraId="794002E0" w14:textId="30E464C8" w:rsidR="00017710" w:rsidRPr="00645868" w:rsidRDefault="0064585C" w:rsidP="00017710">
            <w:pPr>
              <w:rPr>
                <w:lang w:val="en-GB"/>
              </w:rPr>
            </w:pPr>
            <w:r>
              <w:rPr>
                <w:lang w:val="en-GB"/>
              </w:rPr>
              <w:t>Układanie płytek i podłóg</w:t>
            </w:r>
          </w:p>
        </w:tc>
        <w:tc>
          <w:tcPr>
            <w:tcW w:w="1787" w:type="dxa"/>
            <w:tcBorders>
              <w:bottom w:val="single" w:sz="4" w:space="0" w:color="0077D0"/>
            </w:tcBorders>
            <w:vAlign w:val="center"/>
          </w:tcPr>
          <w:p w14:paraId="7C80305A" w14:textId="6965327F" w:rsidR="00017710" w:rsidRPr="00645868" w:rsidRDefault="00372694" w:rsidP="00017710">
            <w:pPr>
              <w:rPr>
                <w:lang w:val="en-GB"/>
              </w:rPr>
            </w:pPr>
            <w:r>
              <w:rPr>
                <w:lang w:val="en-GB"/>
              </w:rPr>
              <w:t>Ciesielstwo</w:t>
            </w:r>
          </w:p>
        </w:tc>
      </w:tr>
      <w:tr w:rsidR="00017710" w:rsidRPr="00645868" w14:paraId="3C00444F" w14:textId="77777777" w:rsidTr="00017710">
        <w:tc>
          <w:tcPr>
            <w:tcW w:w="2584" w:type="dxa"/>
            <w:vMerge/>
          </w:tcPr>
          <w:p w14:paraId="6B7B1FB1" w14:textId="77777777" w:rsidR="00017710" w:rsidRPr="00645868" w:rsidRDefault="00017710" w:rsidP="00017710">
            <w:pPr>
              <w:rPr>
                <w:lang w:val="en-GB"/>
              </w:rPr>
            </w:pPr>
          </w:p>
        </w:tc>
        <w:tc>
          <w:tcPr>
            <w:tcW w:w="7044" w:type="dxa"/>
            <w:gridSpan w:val="7"/>
            <w:shd w:val="clear" w:color="auto" w:fill="B6E1F4"/>
          </w:tcPr>
          <w:p w14:paraId="6D7BA89B" w14:textId="6500361A" w:rsidR="00017710" w:rsidRPr="00372694" w:rsidRDefault="00372694" w:rsidP="00017710">
            <w:pPr>
              <w:rPr>
                <w:b/>
                <w:bCs/>
                <w:lang w:val="en-GB"/>
              </w:rPr>
            </w:pPr>
            <w:r w:rsidRPr="00372694">
              <w:rPr>
                <w:b/>
                <w:bCs/>
                <w:lang w:val="en-GB"/>
              </w:rPr>
              <w:t>Sztuka i moda</w:t>
            </w:r>
          </w:p>
        </w:tc>
      </w:tr>
      <w:tr w:rsidR="00017710" w:rsidRPr="00645868" w14:paraId="2CBAFD34" w14:textId="77777777" w:rsidTr="00017710">
        <w:trPr>
          <w:trHeight w:val="170"/>
        </w:trPr>
        <w:tc>
          <w:tcPr>
            <w:tcW w:w="2584" w:type="dxa"/>
            <w:vMerge/>
          </w:tcPr>
          <w:p w14:paraId="74208A07" w14:textId="77777777" w:rsidR="00017710" w:rsidRPr="00645868" w:rsidRDefault="00017710" w:rsidP="00017710">
            <w:pPr>
              <w:rPr>
                <w:lang w:val="en-GB"/>
              </w:rPr>
            </w:pPr>
          </w:p>
        </w:tc>
        <w:tc>
          <w:tcPr>
            <w:tcW w:w="1682" w:type="dxa"/>
            <w:vAlign w:val="center"/>
          </w:tcPr>
          <w:p w14:paraId="1B78E0B6" w14:textId="5905D757" w:rsidR="00017710" w:rsidRPr="00645868" w:rsidRDefault="00372694" w:rsidP="00017710">
            <w:pPr>
              <w:rPr>
                <w:lang w:val="en-GB"/>
              </w:rPr>
            </w:pPr>
            <w:r>
              <w:rPr>
                <w:lang w:val="en-GB"/>
              </w:rPr>
              <w:t>Technologia mody</w:t>
            </w:r>
          </w:p>
        </w:tc>
        <w:tc>
          <w:tcPr>
            <w:tcW w:w="1829" w:type="dxa"/>
            <w:gridSpan w:val="3"/>
            <w:vAlign w:val="center"/>
          </w:tcPr>
          <w:p w14:paraId="07516D61" w14:textId="6FCF0404" w:rsidR="00017710" w:rsidRPr="00645868" w:rsidRDefault="00017710" w:rsidP="00017710">
            <w:pPr>
              <w:rPr>
                <w:lang w:val="en-GB"/>
              </w:rPr>
            </w:pPr>
            <w:r w:rsidRPr="00645868">
              <w:rPr>
                <w:lang w:val="en-GB"/>
              </w:rPr>
              <w:t>Flor</w:t>
            </w:r>
            <w:r w:rsidR="00372694">
              <w:rPr>
                <w:lang w:val="en-GB"/>
              </w:rPr>
              <w:t>ystyka</w:t>
            </w:r>
          </w:p>
        </w:tc>
        <w:tc>
          <w:tcPr>
            <w:tcW w:w="1746" w:type="dxa"/>
            <w:gridSpan w:val="2"/>
            <w:vAlign w:val="center"/>
          </w:tcPr>
          <w:p w14:paraId="59DDCBBF" w14:textId="252A7237" w:rsidR="00017710" w:rsidRPr="00645868" w:rsidRDefault="00372694" w:rsidP="00017710">
            <w:pPr>
              <w:rPr>
                <w:lang w:val="en-GB"/>
              </w:rPr>
            </w:pPr>
            <w:r>
              <w:rPr>
                <w:lang w:val="en-GB"/>
              </w:rPr>
              <w:t>Grafika komputerowa</w:t>
            </w:r>
          </w:p>
        </w:tc>
        <w:tc>
          <w:tcPr>
            <w:tcW w:w="1787" w:type="dxa"/>
            <w:vAlign w:val="center"/>
          </w:tcPr>
          <w:p w14:paraId="1F5C2317" w14:textId="688A44A8" w:rsidR="00017710" w:rsidRPr="00645868" w:rsidRDefault="00017710" w:rsidP="00017710">
            <w:pPr>
              <w:rPr>
                <w:lang w:val="en-GB"/>
              </w:rPr>
            </w:pPr>
          </w:p>
        </w:tc>
      </w:tr>
      <w:tr w:rsidR="00017710" w:rsidRPr="00645868" w14:paraId="3BDB173A" w14:textId="77777777" w:rsidTr="00017710">
        <w:tc>
          <w:tcPr>
            <w:tcW w:w="2584" w:type="dxa"/>
            <w:vMerge/>
          </w:tcPr>
          <w:p w14:paraId="1F4655B3" w14:textId="77777777" w:rsidR="00017710" w:rsidRPr="00645868" w:rsidRDefault="00017710" w:rsidP="00017710">
            <w:pPr>
              <w:rPr>
                <w:lang w:val="en-GB"/>
              </w:rPr>
            </w:pPr>
          </w:p>
        </w:tc>
        <w:tc>
          <w:tcPr>
            <w:tcW w:w="7044" w:type="dxa"/>
            <w:gridSpan w:val="7"/>
            <w:shd w:val="clear" w:color="auto" w:fill="B6E1F4"/>
          </w:tcPr>
          <w:p w14:paraId="68526434" w14:textId="753AED4F" w:rsidR="00017710" w:rsidRPr="00AA1C5A" w:rsidRDefault="00372694" w:rsidP="00017710">
            <w:pPr>
              <w:rPr>
                <w:b/>
                <w:bCs/>
                <w:lang w:val="en-GB"/>
              </w:rPr>
            </w:pPr>
            <w:r w:rsidRPr="00AA1C5A">
              <w:rPr>
                <w:b/>
                <w:bCs/>
                <w:lang w:val="en-GB"/>
              </w:rPr>
              <w:t>Technologia informacyjna i komunikacyjna</w:t>
            </w:r>
          </w:p>
        </w:tc>
      </w:tr>
      <w:tr w:rsidR="00017710" w:rsidRPr="00645868" w14:paraId="56B2FDDA" w14:textId="77777777" w:rsidTr="00017710">
        <w:tc>
          <w:tcPr>
            <w:tcW w:w="2584" w:type="dxa"/>
            <w:vMerge/>
          </w:tcPr>
          <w:p w14:paraId="204975B8" w14:textId="77777777" w:rsidR="00017710" w:rsidRPr="00645868" w:rsidRDefault="00017710" w:rsidP="00017710">
            <w:pPr>
              <w:rPr>
                <w:lang w:val="en-GB"/>
              </w:rPr>
            </w:pPr>
          </w:p>
        </w:tc>
        <w:tc>
          <w:tcPr>
            <w:tcW w:w="1682" w:type="dxa"/>
            <w:vAlign w:val="center"/>
          </w:tcPr>
          <w:p w14:paraId="5415EEFC" w14:textId="2618E5EB" w:rsidR="00017710" w:rsidRPr="00645868" w:rsidRDefault="00372694" w:rsidP="0001771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Oprogramowanie IT dla biznesu</w:t>
            </w:r>
          </w:p>
        </w:tc>
        <w:tc>
          <w:tcPr>
            <w:tcW w:w="1829" w:type="dxa"/>
            <w:gridSpan w:val="3"/>
            <w:vAlign w:val="center"/>
          </w:tcPr>
          <w:p w14:paraId="687E2B83" w14:textId="796AA002" w:rsidR="00017710" w:rsidRPr="00645868" w:rsidRDefault="00372694" w:rsidP="0001771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Technologie internetowe i rozwojowe</w:t>
            </w:r>
          </w:p>
        </w:tc>
        <w:tc>
          <w:tcPr>
            <w:tcW w:w="1746" w:type="dxa"/>
            <w:gridSpan w:val="2"/>
            <w:vAlign w:val="center"/>
          </w:tcPr>
          <w:p w14:paraId="4B5824FE" w14:textId="195A109F" w:rsidR="00017710" w:rsidRPr="00645868" w:rsidRDefault="00372694" w:rsidP="0001771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Administracja systemami sieciowymi IT</w:t>
            </w:r>
          </w:p>
        </w:tc>
        <w:tc>
          <w:tcPr>
            <w:tcW w:w="1787" w:type="dxa"/>
            <w:vAlign w:val="center"/>
          </w:tcPr>
          <w:p w14:paraId="3D35DED9" w14:textId="3513CFC1" w:rsidR="00017710" w:rsidRPr="00645868" w:rsidRDefault="00017710" w:rsidP="00017710">
            <w:pPr>
              <w:rPr>
                <w:lang w:val="en-GB"/>
              </w:rPr>
            </w:pPr>
          </w:p>
        </w:tc>
      </w:tr>
      <w:tr w:rsidR="00017710" w:rsidRPr="00645868" w14:paraId="571EC491" w14:textId="77777777" w:rsidTr="00017710">
        <w:tc>
          <w:tcPr>
            <w:tcW w:w="2584" w:type="dxa"/>
            <w:vMerge/>
          </w:tcPr>
          <w:p w14:paraId="2AF29517" w14:textId="77777777" w:rsidR="00017710" w:rsidRPr="00645868" w:rsidRDefault="00017710" w:rsidP="00017710">
            <w:pPr>
              <w:rPr>
                <w:lang w:val="en-GB"/>
              </w:rPr>
            </w:pPr>
          </w:p>
        </w:tc>
        <w:tc>
          <w:tcPr>
            <w:tcW w:w="7044" w:type="dxa"/>
            <w:gridSpan w:val="7"/>
            <w:shd w:val="clear" w:color="auto" w:fill="B6E1F4"/>
          </w:tcPr>
          <w:p w14:paraId="374E6FAB" w14:textId="41B9F4C8" w:rsidR="00017710" w:rsidRPr="00AA1C5A" w:rsidRDefault="006C4942" w:rsidP="00017710">
            <w:pPr>
              <w:rPr>
                <w:b/>
                <w:bCs/>
                <w:lang w:val="en-GB"/>
              </w:rPr>
            </w:pPr>
            <w:r w:rsidRPr="00AA1C5A">
              <w:rPr>
                <w:b/>
                <w:bCs/>
                <w:lang w:val="en-GB"/>
              </w:rPr>
              <w:t>Technologia wytwarzania i inżynieria</w:t>
            </w:r>
          </w:p>
        </w:tc>
      </w:tr>
      <w:tr w:rsidR="00017710" w:rsidRPr="00645868" w14:paraId="20AFE016" w14:textId="77777777" w:rsidTr="00017710">
        <w:tc>
          <w:tcPr>
            <w:tcW w:w="2584" w:type="dxa"/>
            <w:vMerge/>
          </w:tcPr>
          <w:p w14:paraId="71C062C0" w14:textId="77777777" w:rsidR="00017710" w:rsidRPr="00645868" w:rsidRDefault="00017710" w:rsidP="00017710">
            <w:pPr>
              <w:rPr>
                <w:lang w:val="en-GB"/>
              </w:rPr>
            </w:pPr>
          </w:p>
        </w:tc>
        <w:tc>
          <w:tcPr>
            <w:tcW w:w="1682" w:type="dxa"/>
            <w:vAlign w:val="center"/>
          </w:tcPr>
          <w:p w14:paraId="412F5998" w14:textId="5211EC0C" w:rsidR="00017710" w:rsidRPr="00645868" w:rsidRDefault="006C4942" w:rsidP="0001771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Frezowanie CNC</w:t>
            </w:r>
          </w:p>
        </w:tc>
        <w:tc>
          <w:tcPr>
            <w:tcW w:w="1829" w:type="dxa"/>
            <w:gridSpan w:val="3"/>
            <w:vAlign w:val="center"/>
          </w:tcPr>
          <w:p w14:paraId="508CFB4D" w14:textId="7F2F33D2" w:rsidR="00017710" w:rsidRPr="00645868" w:rsidRDefault="006C4942" w:rsidP="0001771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Elektronika</w:t>
            </w:r>
          </w:p>
        </w:tc>
        <w:tc>
          <w:tcPr>
            <w:tcW w:w="1746" w:type="dxa"/>
            <w:gridSpan w:val="2"/>
            <w:vAlign w:val="center"/>
          </w:tcPr>
          <w:p w14:paraId="4B91A611" w14:textId="0F32AC95" w:rsidR="00017710" w:rsidRPr="00645868" w:rsidRDefault="006C4942" w:rsidP="0001771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Sterowanie przemysłowe</w:t>
            </w:r>
          </w:p>
        </w:tc>
        <w:tc>
          <w:tcPr>
            <w:tcW w:w="1787" w:type="dxa"/>
            <w:vAlign w:val="center"/>
          </w:tcPr>
          <w:p w14:paraId="7C995070" w14:textId="64B48C42" w:rsidR="00017710" w:rsidRPr="00645868" w:rsidRDefault="006C4942" w:rsidP="0001771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Inżynieria mechaniczna CAD</w:t>
            </w:r>
          </w:p>
        </w:tc>
      </w:tr>
      <w:tr w:rsidR="00017710" w:rsidRPr="00645868" w14:paraId="056C7A8B" w14:textId="77777777" w:rsidTr="00017710">
        <w:tc>
          <w:tcPr>
            <w:tcW w:w="2584" w:type="dxa"/>
            <w:vMerge/>
          </w:tcPr>
          <w:p w14:paraId="2B52C998" w14:textId="77777777" w:rsidR="00017710" w:rsidRPr="00645868" w:rsidRDefault="00017710" w:rsidP="00017710">
            <w:pPr>
              <w:rPr>
                <w:lang w:val="en-GB"/>
              </w:rPr>
            </w:pPr>
          </w:p>
        </w:tc>
        <w:tc>
          <w:tcPr>
            <w:tcW w:w="1682" w:type="dxa"/>
            <w:tcBorders>
              <w:bottom w:val="single" w:sz="4" w:space="0" w:color="0077D0"/>
            </w:tcBorders>
            <w:vAlign w:val="center"/>
          </w:tcPr>
          <w:p w14:paraId="220C85B1" w14:textId="0745F5CB" w:rsidR="00017710" w:rsidRPr="00645868" w:rsidRDefault="00017710" w:rsidP="00017710">
            <w:pPr>
              <w:rPr>
                <w:szCs w:val="20"/>
                <w:lang w:val="en-GB"/>
              </w:rPr>
            </w:pPr>
            <w:r w:rsidRPr="00645868">
              <w:rPr>
                <w:szCs w:val="20"/>
                <w:lang w:val="en-GB"/>
              </w:rPr>
              <w:t>Mechat</w:t>
            </w:r>
            <w:r w:rsidR="006C4942">
              <w:rPr>
                <w:szCs w:val="20"/>
                <w:lang w:val="en-GB"/>
              </w:rPr>
              <w:t>ronika</w:t>
            </w:r>
          </w:p>
        </w:tc>
        <w:tc>
          <w:tcPr>
            <w:tcW w:w="1829" w:type="dxa"/>
            <w:gridSpan w:val="3"/>
            <w:tcBorders>
              <w:bottom w:val="single" w:sz="4" w:space="0" w:color="0077D0"/>
            </w:tcBorders>
            <w:vAlign w:val="center"/>
          </w:tcPr>
          <w:p w14:paraId="557196FD" w14:textId="0646C850" w:rsidR="00017710" w:rsidRPr="00645868" w:rsidRDefault="006C4942" w:rsidP="0001771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Integracja robotów przemysłowych</w:t>
            </w:r>
          </w:p>
        </w:tc>
        <w:tc>
          <w:tcPr>
            <w:tcW w:w="1746" w:type="dxa"/>
            <w:gridSpan w:val="2"/>
            <w:tcBorders>
              <w:bottom w:val="single" w:sz="4" w:space="0" w:color="0077D0"/>
            </w:tcBorders>
            <w:vAlign w:val="center"/>
          </w:tcPr>
          <w:p w14:paraId="01BA50E4" w14:textId="13418453" w:rsidR="00017710" w:rsidRPr="00645868" w:rsidRDefault="006C4942" w:rsidP="0001771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Spawalnictwo</w:t>
            </w:r>
          </w:p>
        </w:tc>
        <w:tc>
          <w:tcPr>
            <w:tcW w:w="1787" w:type="dxa"/>
            <w:tcBorders>
              <w:bottom w:val="single" w:sz="4" w:space="0" w:color="0077D0"/>
            </w:tcBorders>
            <w:vAlign w:val="center"/>
          </w:tcPr>
          <w:p w14:paraId="63BDDA4C" w14:textId="77777777" w:rsidR="00017710" w:rsidRPr="00645868" w:rsidRDefault="00017710" w:rsidP="00017710">
            <w:pPr>
              <w:rPr>
                <w:szCs w:val="20"/>
                <w:lang w:val="en-GB"/>
              </w:rPr>
            </w:pPr>
          </w:p>
        </w:tc>
      </w:tr>
      <w:tr w:rsidR="00017710" w:rsidRPr="00645868" w14:paraId="55DBC08B" w14:textId="77777777" w:rsidTr="00017710">
        <w:tc>
          <w:tcPr>
            <w:tcW w:w="2584" w:type="dxa"/>
            <w:vMerge/>
          </w:tcPr>
          <w:p w14:paraId="3D57F826" w14:textId="77777777" w:rsidR="00017710" w:rsidRPr="00645868" w:rsidRDefault="00017710" w:rsidP="00017710">
            <w:pPr>
              <w:rPr>
                <w:lang w:val="en-GB"/>
              </w:rPr>
            </w:pPr>
          </w:p>
        </w:tc>
        <w:tc>
          <w:tcPr>
            <w:tcW w:w="7044" w:type="dxa"/>
            <w:gridSpan w:val="7"/>
            <w:shd w:val="clear" w:color="auto" w:fill="B6E1F4"/>
          </w:tcPr>
          <w:p w14:paraId="72D7A4D7" w14:textId="75F432B2" w:rsidR="00017710" w:rsidRPr="00AA1C5A" w:rsidRDefault="00D0602A" w:rsidP="00017710">
            <w:pPr>
              <w:rPr>
                <w:b/>
                <w:bCs/>
                <w:lang w:val="en-GB"/>
              </w:rPr>
            </w:pPr>
            <w:r w:rsidRPr="00AA1C5A">
              <w:rPr>
                <w:b/>
                <w:bCs/>
                <w:lang w:val="en-GB"/>
              </w:rPr>
              <w:t>Usługi Społeczne</w:t>
            </w:r>
          </w:p>
        </w:tc>
      </w:tr>
      <w:tr w:rsidR="00017710" w:rsidRPr="00645868" w14:paraId="3F63FE6B" w14:textId="77777777" w:rsidTr="00017710">
        <w:tc>
          <w:tcPr>
            <w:tcW w:w="2584" w:type="dxa"/>
            <w:vMerge/>
          </w:tcPr>
          <w:p w14:paraId="79DF1568" w14:textId="77777777" w:rsidR="00017710" w:rsidRPr="00645868" w:rsidRDefault="00017710" w:rsidP="00017710">
            <w:pPr>
              <w:rPr>
                <w:lang w:val="en-GB"/>
              </w:rPr>
            </w:pPr>
          </w:p>
        </w:tc>
        <w:tc>
          <w:tcPr>
            <w:tcW w:w="1682" w:type="dxa"/>
            <w:vAlign w:val="center"/>
          </w:tcPr>
          <w:p w14:paraId="587EB025" w14:textId="46233EBD" w:rsidR="00017710" w:rsidRPr="00645868" w:rsidRDefault="00D0602A" w:rsidP="0001771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Piekarstwo</w:t>
            </w:r>
          </w:p>
        </w:tc>
        <w:tc>
          <w:tcPr>
            <w:tcW w:w="1829" w:type="dxa"/>
            <w:gridSpan w:val="3"/>
            <w:vAlign w:val="center"/>
          </w:tcPr>
          <w:p w14:paraId="0F3851EA" w14:textId="6FC35BB6" w:rsidR="00017710" w:rsidRPr="00645868" w:rsidRDefault="00D0602A" w:rsidP="0001771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Zabiegi kosmetyczne</w:t>
            </w:r>
          </w:p>
        </w:tc>
        <w:tc>
          <w:tcPr>
            <w:tcW w:w="1746" w:type="dxa"/>
            <w:gridSpan w:val="2"/>
            <w:vAlign w:val="center"/>
          </w:tcPr>
          <w:p w14:paraId="7EAB39A6" w14:textId="2E1AF892" w:rsidR="00017710" w:rsidRPr="00645868" w:rsidRDefault="00D0602A" w:rsidP="0001771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Rzeźnictwo</w:t>
            </w:r>
          </w:p>
        </w:tc>
        <w:tc>
          <w:tcPr>
            <w:tcW w:w="1787" w:type="dxa"/>
            <w:vAlign w:val="center"/>
          </w:tcPr>
          <w:p w14:paraId="7E453089" w14:textId="46465872" w:rsidR="00017710" w:rsidRPr="00645868" w:rsidRDefault="00D0602A" w:rsidP="0001771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Gotowanie</w:t>
            </w:r>
          </w:p>
        </w:tc>
      </w:tr>
      <w:tr w:rsidR="00017710" w:rsidRPr="00645868" w14:paraId="772BC0C0" w14:textId="77777777" w:rsidTr="00017710">
        <w:tc>
          <w:tcPr>
            <w:tcW w:w="2584" w:type="dxa"/>
            <w:vMerge/>
          </w:tcPr>
          <w:p w14:paraId="44920785" w14:textId="77777777" w:rsidR="00017710" w:rsidRPr="00645868" w:rsidRDefault="00017710" w:rsidP="00017710">
            <w:pPr>
              <w:rPr>
                <w:lang w:val="en-GB"/>
              </w:rPr>
            </w:pPr>
          </w:p>
        </w:tc>
        <w:tc>
          <w:tcPr>
            <w:tcW w:w="1682" w:type="dxa"/>
            <w:vAlign w:val="center"/>
          </w:tcPr>
          <w:p w14:paraId="31375DCC" w14:textId="0A878BED" w:rsidR="00017710" w:rsidRPr="00D0602A" w:rsidRDefault="00D0602A" w:rsidP="00017710">
            <w:pPr>
              <w:rPr>
                <w:szCs w:val="20"/>
                <w:lang w:val="pl-PL"/>
              </w:rPr>
            </w:pPr>
            <w:r w:rsidRPr="00D0602A">
              <w:rPr>
                <w:szCs w:val="20"/>
                <w:lang w:val="pl-PL"/>
              </w:rPr>
              <w:t>Wyzwania zespołu ds. Przedsiębiorczości i rozwoju biznesu</w:t>
            </w:r>
          </w:p>
        </w:tc>
        <w:tc>
          <w:tcPr>
            <w:tcW w:w="1829" w:type="dxa"/>
            <w:gridSpan w:val="3"/>
            <w:vAlign w:val="center"/>
          </w:tcPr>
          <w:p w14:paraId="341624D7" w14:textId="49034383" w:rsidR="00017710" w:rsidRPr="00645868" w:rsidRDefault="00D0602A" w:rsidP="0001771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Fryzjerstwo</w:t>
            </w:r>
          </w:p>
        </w:tc>
        <w:tc>
          <w:tcPr>
            <w:tcW w:w="1746" w:type="dxa"/>
            <w:gridSpan w:val="2"/>
            <w:vAlign w:val="center"/>
          </w:tcPr>
          <w:p w14:paraId="50901BC1" w14:textId="59C1DE80" w:rsidR="00017710" w:rsidRPr="00645868" w:rsidRDefault="00D0602A" w:rsidP="0001771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Opieka zdrowotna</w:t>
            </w:r>
          </w:p>
        </w:tc>
        <w:tc>
          <w:tcPr>
            <w:tcW w:w="1787" w:type="dxa"/>
            <w:vAlign w:val="center"/>
          </w:tcPr>
          <w:p w14:paraId="4385982D" w14:textId="4FC14D03" w:rsidR="00017710" w:rsidRPr="00645868" w:rsidRDefault="00D0602A" w:rsidP="0001771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Obsługa gości hotelowych</w:t>
            </w:r>
          </w:p>
        </w:tc>
      </w:tr>
      <w:tr w:rsidR="00017710" w:rsidRPr="00645868" w14:paraId="234C2DFD" w14:textId="77777777" w:rsidTr="00B7731B">
        <w:tc>
          <w:tcPr>
            <w:tcW w:w="2584" w:type="dxa"/>
            <w:vMerge/>
          </w:tcPr>
          <w:p w14:paraId="511B0065" w14:textId="77777777" w:rsidR="00017710" w:rsidRPr="00645868" w:rsidRDefault="00017710" w:rsidP="00017710">
            <w:pPr>
              <w:rPr>
                <w:lang w:val="en-GB"/>
              </w:rPr>
            </w:pPr>
          </w:p>
        </w:tc>
        <w:tc>
          <w:tcPr>
            <w:tcW w:w="1682" w:type="dxa"/>
            <w:vAlign w:val="center"/>
          </w:tcPr>
          <w:p w14:paraId="13EB02AD" w14:textId="03010427" w:rsidR="00017710" w:rsidRPr="00645868" w:rsidRDefault="00D0602A" w:rsidP="0001771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Cukiernictwo</w:t>
            </w:r>
          </w:p>
        </w:tc>
        <w:tc>
          <w:tcPr>
            <w:tcW w:w="1829" w:type="dxa"/>
            <w:gridSpan w:val="3"/>
            <w:vAlign w:val="center"/>
          </w:tcPr>
          <w:p w14:paraId="68CCBEBF" w14:textId="35D6A0B6" w:rsidR="00017710" w:rsidRPr="00645868" w:rsidRDefault="00D0602A" w:rsidP="0001771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Serwis restauracyjny</w:t>
            </w:r>
          </w:p>
        </w:tc>
        <w:tc>
          <w:tcPr>
            <w:tcW w:w="3533" w:type="dxa"/>
            <w:gridSpan w:val="3"/>
            <w:vAlign w:val="center"/>
          </w:tcPr>
          <w:p w14:paraId="61981AE2" w14:textId="24303778" w:rsidR="00017710" w:rsidRPr="00645868" w:rsidRDefault="00017710" w:rsidP="00017710">
            <w:pPr>
              <w:rPr>
                <w:szCs w:val="20"/>
                <w:lang w:val="en-GB"/>
              </w:rPr>
            </w:pPr>
          </w:p>
        </w:tc>
      </w:tr>
      <w:tr w:rsidR="00017710" w:rsidRPr="00645868" w14:paraId="47D853C1" w14:textId="77777777" w:rsidTr="00017710">
        <w:tc>
          <w:tcPr>
            <w:tcW w:w="2584" w:type="dxa"/>
            <w:vMerge/>
          </w:tcPr>
          <w:p w14:paraId="69F9318E" w14:textId="77777777" w:rsidR="00017710" w:rsidRPr="00645868" w:rsidRDefault="00017710" w:rsidP="00017710">
            <w:pPr>
              <w:rPr>
                <w:lang w:val="en-GB"/>
              </w:rPr>
            </w:pPr>
          </w:p>
        </w:tc>
        <w:tc>
          <w:tcPr>
            <w:tcW w:w="7044" w:type="dxa"/>
            <w:gridSpan w:val="7"/>
            <w:shd w:val="clear" w:color="auto" w:fill="B6E1F4"/>
          </w:tcPr>
          <w:p w14:paraId="17EF067B" w14:textId="14467B90" w:rsidR="00017710" w:rsidRPr="00AA1C5A" w:rsidRDefault="00017710" w:rsidP="00017710">
            <w:pPr>
              <w:rPr>
                <w:b/>
                <w:bCs/>
                <w:lang w:val="en-GB"/>
              </w:rPr>
            </w:pPr>
            <w:r w:rsidRPr="00AA1C5A">
              <w:rPr>
                <w:b/>
                <w:bCs/>
                <w:lang w:val="en-GB"/>
              </w:rPr>
              <w:t>Transpo</w:t>
            </w:r>
            <w:r w:rsidR="00D0602A" w:rsidRPr="00AA1C5A">
              <w:rPr>
                <w:b/>
                <w:bCs/>
                <w:lang w:val="en-GB"/>
              </w:rPr>
              <w:t xml:space="preserve">rt </w:t>
            </w:r>
            <w:r w:rsidR="00A16143" w:rsidRPr="00AA1C5A">
              <w:rPr>
                <w:b/>
                <w:bCs/>
                <w:lang w:val="en-GB"/>
              </w:rPr>
              <w:t>i</w:t>
            </w:r>
            <w:r w:rsidR="00D0602A" w:rsidRPr="00AA1C5A">
              <w:rPr>
                <w:b/>
                <w:bCs/>
                <w:lang w:val="en-GB"/>
              </w:rPr>
              <w:t xml:space="preserve"> logistyka</w:t>
            </w:r>
          </w:p>
        </w:tc>
      </w:tr>
      <w:tr w:rsidR="00017710" w:rsidRPr="00645868" w14:paraId="143CB3DA" w14:textId="77777777" w:rsidTr="00017710">
        <w:tc>
          <w:tcPr>
            <w:tcW w:w="2584" w:type="dxa"/>
            <w:vMerge/>
          </w:tcPr>
          <w:p w14:paraId="44FFF6CB" w14:textId="77777777" w:rsidR="00017710" w:rsidRPr="00645868" w:rsidRDefault="00017710" w:rsidP="00017710">
            <w:pPr>
              <w:rPr>
                <w:lang w:val="en-GB"/>
              </w:rPr>
            </w:pPr>
          </w:p>
        </w:tc>
        <w:tc>
          <w:tcPr>
            <w:tcW w:w="1682" w:type="dxa"/>
            <w:tcBorders>
              <w:bottom w:val="single" w:sz="4" w:space="0" w:color="0077D0"/>
            </w:tcBorders>
            <w:vAlign w:val="center"/>
          </w:tcPr>
          <w:p w14:paraId="732F1957" w14:textId="7313D0A4" w:rsidR="00017710" w:rsidRPr="00645868" w:rsidRDefault="00D0602A" w:rsidP="0001771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Naprawa karoserii samochodów</w:t>
            </w:r>
          </w:p>
        </w:tc>
        <w:tc>
          <w:tcPr>
            <w:tcW w:w="1829" w:type="dxa"/>
            <w:gridSpan w:val="3"/>
            <w:tcBorders>
              <w:bottom w:val="single" w:sz="4" w:space="0" w:color="0077D0"/>
            </w:tcBorders>
            <w:vAlign w:val="center"/>
          </w:tcPr>
          <w:p w14:paraId="70EC0481" w14:textId="739EF6DB" w:rsidR="00017710" w:rsidRPr="00645868" w:rsidRDefault="00D0602A" w:rsidP="0001771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Malowanie samochodów</w:t>
            </w:r>
          </w:p>
        </w:tc>
        <w:tc>
          <w:tcPr>
            <w:tcW w:w="1746" w:type="dxa"/>
            <w:gridSpan w:val="2"/>
            <w:tcBorders>
              <w:bottom w:val="single" w:sz="4" w:space="0" w:color="0077D0"/>
            </w:tcBorders>
            <w:vAlign w:val="center"/>
          </w:tcPr>
          <w:p w14:paraId="2975CA44" w14:textId="35ED769A" w:rsidR="00017710" w:rsidRPr="00D0602A" w:rsidRDefault="00D0602A" w:rsidP="00017710">
            <w:pPr>
              <w:rPr>
                <w:szCs w:val="20"/>
                <w:lang w:val="pl-PL"/>
              </w:rPr>
            </w:pPr>
            <w:r w:rsidRPr="00D0602A">
              <w:rPr>
                <w:szCs w:val="20"/>
                <w:lang w:val="pl-PL"/>
              </w:rPr>
              <w:t>Mechanika pojazdów rolniczych i budowlanych</w:t>
            </w:r>
          </w:p>
        </w:tc>
        <w:tc>
          <w:tcPr>
            <w:tcW w:w="1787" w:type="dxa"/>
            <w:tcBorders>
              <w:bottom w:val="single" w:sz="4" w:space="0" w:color="0077D0"/>
            </w:tcBorders>
            <w:vAlign w:val="center"/>
          </w:tcPr>
          <w:p w14:paraId="2AAB99EC" w14:textId="76881E5F" w:rsidR="00017710" w:rsidRPr="00645868" w:rsidRDefault="00D0602A" w:rsidP="00017710">
            <w:pPr>
              <w:rPr>
                <w:lang w:val="en-GB"/>
              </w:rPr>
            </w:pPr>
            <w:r>
              <w:rPr>
                <w:szCs w:val="20"/>
                <w:lang w:val="en-GB"/>
              </w:rPr>
              <w:t>Mechanika samochodowa</w:t>
            </w:r>
          </w:p>
        </w:tc>
      </w:tr>
      <w:tr w:rsidR="00017710" w:rsidRPr="00645868" w14:paraId="74AE11A4" w14:textId="77777777" w:rsidTr="00017710">
        <w:tc>
          <w:tcPr>
            <w:tcW w:w="2584" w:type="dxa"/>
            <w:vMerge/>
          </w:tcPr>
          <w:p w14:paraId="21450544" w14:textId="77777777" w:rsidR="00017710" w:rsidRPr="00645868" w:rsidRDefault="00017710" w:rsidP="00017710">
            <w:pPr>
              <w:rPr>
                <w:lang w:val="en-GB"/>
              </w:rPr>
            </w:pPr>
          </w:p>
        </w:tc>
        <w:tc>
          <w:tcPr>
            <w:tcW w:w="1682" w:type="dxa"/>
            <w:tcBorders>
              <w:bottom w:val="single" w:sz="4" w:space="0" w:color="0077D0"/>
            </w:tcBorders>
            <w:vAlign w:val="center"/>
          </w:tcPr>
          <w:p w14:paraId="6FE7C044" w14:textId="546E98BA" w:rsidR="00017710" w:rsidRPr="00645868" w:rsidRDefault="00D0602A" w:rsidP="00017710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Mechanika pojazdów ciężarowych</w:t>
            </w:r>
          </w:p>
        </w:tc>
        <w:tc>
          <w:tcPr>
            <w:tcW w:w="5362" w:type="dxa"/>
            <w:gridSpan w:val="6"/>
            <w:tcBorders>
              <w:bottom w:val="single" w:sz="4" w:space="0" w:color="0077D0"/>
            </w:tcBorders>
            <w:vAlign w:val="center"/>
          </w:tcPr>
          <w:p w14:paraId="704DD33F" w14:textId="77777777" w:rsidR="00017710" w:rsidRPr="00645868" w:rsidRDefault="00017710" w:rsidP="00017710">
            <w:pPr>
              <w:rPr>
                <w:szCs w:val="20"/>
                <w:lang w:val="en-GB"/>
              </w:rPr>
            </w:pPr>
          </w:p>
        </w:tc>
      </w:tr>
      <w:tr w:rsidR="00017710" w:rsidRPr="00D656B5" w14:paraId="207956F3" w14:textId="77777777" w:rsidTr="00017710">
        <w:trPr>
          <w:trHeight w:val="733"/>
        </w:trPr>
        <w:tc>
          <w:tcPr>
            <w:tcW w:w="2584" w:type="dxa"/>
          </w:tcPr>
          <w:p w14:paraId="691BAB37" w14:textId="60E5241A" w:rsidR="00017710" w:rsidRPr="00645868" w:rsidRDefault="000C6BD0" w:rsidP="00017710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Kraje uczestniczące w konkursie</w:t>
            </w:r>
          </w:p>
        </w:tc>
        <w:tc>
          <w:tcPr>
            <w:tcW w:w="2539" w:type="dxa"/>
            <w:gridSpan w:val="2"/>
          </w:tcPr>
          <w:p w14:paraId="6DD93FDC" w14:textId="7B82D4B8" w:rsidR="00017710" w:rsidRPr="00D656B5" w:rsidRDefault="00017710" w:rsidP="00017710">
            <w:pPr>
              <w:rPr>
                <w:lang w:val="pl-PL"/>
              </w:rPr>
            </w:pPr>
            <w:r w:rsidRPr="00D656B5">
              <w:rPr>
                <w:lang w:val="pl-PL"/>
              </w:rPr>
              <w:t>Austria</w:t>
            </w:r>
          </w:p>
          <w:p w14:paraId="6527A342" w14:textId="1B613E0C" w:rsidR="00017710" w:rsidRPr="00D656B5" w:rsidRDefault="00017710" w:rsidP="00017710">
            <w:pPr>
              <w:rPr>
                <w:lang w:val="pl-PL"/>
              </w:rPr>
            </w:pPr>
            <w:r w:rsidRPr="00D656B5">
              <w:rPr>
                <w:lang w:val="pl-PL"/>
              </w:rPr>
              <w:t>Belgi</w:t>
            </w:r>
            <w:r w:rsidR="00AA1C5A" w:rsidRPr="00D656B5">
              <w:rPr>
                <w:lang w:val="pl-PL"/>
              </w:rPr>
              <w:t>a</w:t>
            </w:r>
          </w:p>
          <w:p w14:paraId="68E00667" w14:textId="6C2A224E" w:rsidR="00017710" w:rsidRPr="00D656B5" w:rsidRDefault="00017710" w:rsidP="00017710">
            <w:pPr>
              <w:rPr>
                <w:lang w:val="pl-PL"/>
              </w:rPr>
            </w:pPr>
            <w:r w:rsidRPr="00D656B5">
              <w:rPr>
                <w:lang w:val="pl-PL"/>
              </w:rPr>
              <w:t>C</w:t>
            </w:r>
            <w:r w:rsidR="00AA1C5A" w:rsidRPr="00D656B5">
              <w:rPr>
                <w:lang w:val="pl-PL"/>
              </w:rPr>
              <w:t>horwacja</w:t>
            </w:r>
          </w:p>
          <w:p w14:paraId="42FB8413" w14:textId="7FEFE9EA" w:rsidR="00017710" w:rsidRPr="00D656B5" w:rsidRDefault="00017710" w:rsidP="00017710">
            <w:pPr>
              <w:rPr>
                <w:lang w:val="pl-PL"/>
              </w:rPr>
            </w:pPr>
            <w:r w:rsidRPr="00D656B5">
              <w:rPr>
                <w:lang w:val="pl-PL"/>
              </w:rPr>
              <w:t>Cypr</w:t>
            </w:r>
          </w:p>
          <w:p w14:paraId="598DA326" w14:textId="47311DD0" w:rsidR="00017710" w:rsidRPr="00D656B5" w:rsidRDefault="00017710" w:rsidP="00017710">
            <w:pPr>
              <w:rPr>
                <w:lang w:val="pl-PL"/>
              </w:rPr>
            </w:pPr>
            <w:r w:rsidRPr="00D656B5">
              <w:rPr>
                <w:lang w:val="pl-PL"/>
              </w:rPr>
              <w:t>Czech</w:t>
            </w:r>
            <w:r w:rsidR="00AA1C5A" w:rsidRPr="00D656B5">
              <w:rPr>
                <w:lang w:val="pl-PL"/>
              </w:rPr>
              <w:t>y</w:t>
            </w:r>
          </w:p>
          <w:p w14:paraId="18EDDC03" w14:textId="44865F09" w:rsidR="00017710" w:rsidRPr="00D656B5" w:rsidRDefault="00017710" w:rsidP="00017710">
            <w:pPr>
              <w:rPr>
                <w:lang w:val="pl-PL"/>
              </w:rPr>
            </w:pPr>
            <w:r w:rsidRPr="00D656B5">
              <w:rPr>
                <w:lang w:val="pl-PL"/>
              </w:rPr>
              <w:t>D</w:t>
            </w:r>
            <w:r w:rsidR="00AA1C5A" w:rsidRPr="00D656B5">
              <w:rPr>
                <w:lang w:val="pl-PL"/>
              </w:rPr>
              <w:t>ania</w:t>
            </w:r>
          </w:p>
          <w:p w14:paraId="557A003B" w14:textId="1C9E55D7" w:rsidR="00017710" w:rsidRPr="00D656B5" w:rsidRDefault="00017710" w:rsidP="00017710">
            <w:pPr>
              <w:rPr>
                <w:lang w:val="pl-PL"/>
              </w:rPr>
            </w:pPr>
            <w:r w:rsidRPr="00D656B5">
              <w:rPr>
                <w:lang w:val="pl-PL"/>
              </w:rPr>
              <w:t>Estonia</w:t>
            </w:r>
          </w:p>
          <w:p w14:paraId="014FE46A" w14:textId="6C7ACCD6" w:rsidR="00017710" w:rsidRPr="00D656B5" w:rsidRDefault="00017710" w:rsidP="00017710">
            <w:pPr>
              <w:rPr>
                <w:lang w:val="pl-PL"/>
              </w:rPr>
            </w:pPr>
            <w:r w:rsidRPr="00D656B5">
              <w:rPr>
                <w:lang w:val="pl-PL"/>
              </w:rPr>
              <w:t>Finland</w:t>
            </w:r>
            <w:r w:rsidR="00AA1C5A" w:rsidRPr="00D656B5">
              <w:rPr>
                <w:lang w:val="pl-PL"/>
              </w:rPr>
              <w:t>ia</w:t>
            </w:r>
          </w:p>
          <w:p w14:paraId="2B4D088D" w14:textId="6A0806F4" w:rsidR="00017710" w:rsidRPr="00D656B5" w:rsidRDefault="00017710" w:rsidP="00017710">
            <w:pPr>
              <w:rPr>
                <w:lang w:val="pl-PL"/>
              </w:rPr>
            </w:pPr>
            <w:r w:rsidRPr="00D656B5">
              <w:rPr>
                <w:lang w:val="pl-PL"/>
              </w:rPr>
              <w:t>Franc</w:t>
            </w:r>
            <w:r w:rsidR="00AA1C5A" w:rsidRPr="00D656B5">
              <w:rPr>
                <w:lang w:val="pl-PL"/>
              </w:rPr>
              <w:t>ja</w:t>
            </w:r>
          </w:p>
          <w:p w14:paraId="6E24EB17" w14:textId="3B5FDB28" w:rsidR="00017710" w:rsidRPr="00D656B5" w:rsidRDefault="00AA1C5A" w:rsidP="00017710">
            <w:pPr>
              <w:rPr>
                <w:lang w:val="pl-PL"/>
              </w:rPr>
            </w:pPr>
            <w:r w:rsidRPr="00D656B5">
              <w:rPr>
                <w:lang w:val="pl-PL"/>
              </w:rPr>
              <w:t>Niemcy</w:t>
            </w:r>
          </w:p>
          <w:p w14:paraId="42D39800" w14:textId="5795E371" w:rsidR="00017710" w:rsidRPr="00D656B5" w:rsidRDefault="00017710" w:rsidP="00017710">
            <w:pPr>
              <w:rPr>
                <w:lang w:val="pl-PL"/>
              </w:rPr>
            </w:pPr>
            <w:r w:rsidRPr="00D656B5">
              <w:rPr>
                <w:lang w:val="pl-PL"/>
              </w:rPr>
              <w:t>Gre</w:t>
            </w:r>
            <w:r w:rsidR="00AA1C5A" w:rsidRPr="00D656B5">
              <w:rPr>
                <w:lang w:val="pl-PL"/>
              </w:rPr>
              <w:t>cja</w:t>
            </w:r>
          </w:p>
        </w:tc>
        <w:tc>
          <w:tcPr>
            <w:tcW w:w="2257" w:type="dxa"/>
            <w:gridSpan w:val="3"/>
          </w:tcPr>
          <w:p w14:paraId="6943BCF4" w14:textId="506ACA32" w:rsidR="00017710" w:rsidRPr="00D656B5" w:rsidRDefault="00AA1C5A" w:rsidP="00017710">
            <w:pPr>
              <w:rPr>
                <w:lang w:val="pl-PL"/>
              </w:rPr>
            </w:pPr>
            <w:r w:rsidRPr="00D656B5">
              <w:rPr>
                <w:lang w:val="pl-PL"/>
              </w:rPr>
              <w:t>Węgry</w:t>
            </w:r>
          </w:p>
          <w:p w14:paraId="4056A2CF" w14:textId="68E13F32" w:rsidR="00017710" w:rsidRPr="00D656B5" w:rsidRDefault="00017710" w:rsidP="00017710">
            <w:pPr>
              <w:rPr>
                <w:lang w:val="pl-PL"/>
              </w:rPr>
            </w:pPr>
            <w:r w:rsidRPr="00D656B5">
              <w:rPr>
                <w:lang w:val="pl-PL"/>
              </w:rPr>
              <w:t>I</w:t>
            </w:r>
            <w:r w:rsidR="00AA1C5A" w:rsidRPr="00D656B5">
              <w:rPr>
                <w:lang w:val="pl-PL"/>
              </w:rPr>
              <w:t>slandia</w:t>
            </w:r>
          </w:p>
          <w:p w14:paraId="340C38BD" w14:textId="32FC47A3" w:rsidR="00017710" w:rsidRPr="00D656B5" w:rsidRDefault="00017710" w:rsidP="00017710">
            <w:pPr>
              <w:rPr>
                <w:lang w:val="pl-PL"/>
              </w:rPr>
            </w:pPr>
            <w:r w:rsidRPr="00D656B5">
              <w:rPr>
                <w:lang w:val="pl-PL"/>
              </w:rPr>
              <w:t>Ir</w:t>
            </w:r>
            <w:r w:rsidR="00AA1C5A" w:rsidRPr="00D656B5">
              <w:rPr>
                <w:lang w:val="pl-PL"/>
              </w:rPr>
              <w:t>landia</w:t>
            </w:r>
          </w:p>
          <w:p w14:paraId="3DEE53AD" w14:textId="4CCD34AD" w:rsidR="00017710" w:rsidRPr="00D656B5" w:rsidRDefault="00AA1C5A" w:rsidP="00017710">
            <w:pPr>
              <w:rPr>
                <w:lang w:val="pl-PL"/>
              </w:rPr>
            </w:pPr>
            <w:r w:rsidRPr="00D656B5">
              <w:rPr>
                <w:lang w:val="pl-PL"/>
              </w:rPr>
              <w:t>Włochy</w:t>
            </w:r>
          </w:p>
          <w:p w14:paraId="76D985E6" w14:textId="7A9DDEE3" w:rsidR="00017710" w:rsidRPr="00D656B5" w:rsidRDefault="00017710" w:rsidP="00017710">
            <w:pPr>
              <w:rPr>
                <w:lang w:val="pl-PL"/>
              </w:rPr>
            </w:pPr>
            <w:r w:rsidRPr="00D656B5">
              <w:rPr>
                <w:lang w:val="pl-PL"/>
              </w:rPr>
              <w:t>Kazakhstan</w:t>
            </w:r>
          </w:p>
          <w:p w14:paraId="157C9551" w14:textId="65C1D4A8" w:rsidR="00017710" w:rsidRPr="00D656B5" w:rsidRDefault="00AA1C5A" w:rsidP="00017710">
            <w:pPr>
              <w:rPr>
                <w:lang w:val="pl-PL"/>
              </w:rPr>
            </w:pPr>
            <w:r w:rsidRPr="00D656B5">
              <w:rPr>
                <w:lang w:val="pl-PL"/>
              </w:rPr>
              <w:t>Łotwa</w:t>
            </w:r>
          </w:p>
          <w:p w14:paraId="2298E76F" w14:textId="6E07175B" w:rsidR="00017710" w:rsidRPr="00645868" w:rsidRDefault="00017710" w:rsidP="00017710">
            <w:pPr>
              <w:rPr>
                <w:lang w:val="en-GB"/>
              </w:rPr>
            </w:pPr>
            <w:r w:rsidRPr="00645868">
              <w:rPr>
                <w:lang w:val="en-GB"/>
              </w:rPr>
              <w:t>Liechtenstein</w:t>
            </w:r>
          </w:p>
          <w:p w14:paraId="2117E397" w14:textId="75D264CA" w:rsidR="00017710" w:rsidRPr="00645868" w:rsidRDefault="00017710" w:rsidP="00017710">
            <w:pPr>
              <w:rPr>
                <w:lang w:val="en-GB"/>
              </w:rPr>
            </w:pPr>
            <w:r w:rsidRPr="00645868">
              <w:rPr>
                <w:lang w:val="en-GB"/>
              </w:rPr>
              <w:t>Lit</w:t>
            </w:r>
            <w:r w:rsidR="00AA1C5A">
              <w:rPr>
                <w:lang w:val="en-GB"/>
              </w:rPr>
              <w:t>wa</w:t>
            </w:r>
          </w:p>
          <w:p w14:paraId="3C50066B" w14:textId="5723A598" w:rsidR="00017710" w:rsidRPr="00645868" w:rsidRDefault="00017710" w:rsidP="00017710">
            <w:pPr>
              <w:rPr>
                <w:lang w:val="en-GB"/>
              </w:rPr>
            </w:pPr>
            <w:r w:rsidRPr="00645868">
              <w:rPr>
                <w:lang w:val="en-GB"/>
              </w:rPr>
              <w:t>Luxemb</w:t>
            </w:r>
            <w:r w:rsidR="00AA1C5A">
              <w:rPr>
                <w:lang w:val="en-GB"/>
              </w:rPr>
              <w:t>urg</w:t>
            </w:r>
          </w:p>
          <w:p w14:paraId="6679A299" w14:textId="77777777" w:rsidR="00017710" w:rsidRDefault="00017710" w:rsidP="00017710">
            <w:pPr>
              <w:rPr>
                <w:lang w:val="en-GB"/>
              </w:rPr>
            </w:pPr>
            <w:r w:rsidRPr="00645868">
              <w:rPr>
                <w:lang w:val="en-GB"/>
              </w:rPr>
              <w:t>Montenegro</w:t>
            </w:r>
          </w:p>
          <w:p w14:paraId="509B460C" w14:textId="29FA3945" w:rsidR="00AA1C5A" w:rsidRPr="00645868" w:rsidRDefault="00AA1C5A" w:rsidP="00017710">
            <w:pPr>
              <w:rPr>
                <w:lang w:val="en-GB"/>
              </w:rPr>
            </w:pPr>
            <w:r>
              <w:rPr>
                <w:lang w:val="en-GB"/>
              </w:rPr>
              <w:t>Niderlandy</w:t>
            </w:r>
          </w:p>
        </w:tc>
        <w:tc>
          <w:tcPr>
            <w:tcW w:w="2248" w:type="dxa"/>
            <w:gridSpan w:val="2"/>
          </w:tcPr>
          <w:p w14:paraId="6FFCE7DD" w14:textId="0ECDF986" w:rsidR="00017710" w:rsidRPr="00AA1C5A" w:rsidRDefault="00017710" w:rsidP="00017710">
            <w:pPr>
              <w:rPr>
                <w:lang w:val="pl-PL"/>
              </w:rPr>
            </w:pPr>
            <w:r w:rsidRPr="00AA1C5A">
              <w:rPr>
                <w:lang w:val="pl-PL"/>
              </w:rPr>
              <w:t>Norw</w:t>
            </w:r>
            <w:r w:rsidR="00AA1C5A" w:rsidRPr="00AA1C5A">
              <w:rPr>
                <w:lang w:val="pl-PL"/>
              </w:rPr>
              <w:t>egia</w:t>
            </w:r>
          </w:p>
          <w:p w14:paraId="38CF826E" w14:textId="63EBC488" w:rsidR="00017710" w:rsidRPr="00AA1C5A" w:rsidRDefault="00017710" w:rsidP="00017710">
            <w:pPr>
              <w:rPr>
                <w:lang w:val="pl-PL"/>
              </w:rPr>
            </w:pPr>
            <w:r w:rsidRPr="00AA1C5A">
              <w:rPr>
                <w:lang w:val="pl-PL"/>
              </w:rPr>
              <w:t>Pol</w:t>
            </w:r>
            <w:r w:rsidR="00AA1C5A" w:rsidRPr="00AA1C5A">
              <w:rPr>
                <w:lang w:val="pl-PL"/>
              </w:rPr>
              <w:t>ska</w:t>
            </w:r>
          </w:p>
          <w:p w14:paraId="6C377E56" w14:textId="0E040D0F" w:rsidR="00017710" w:rsidRPr="00AA1C5A" w:rsidRDefault="00017710" w:rsidP="00017710">
            <w:pPr>
              <w:rPr>
                <w:lang w:val="pl-PL"/>
              </w:rPr>
            </w:pPr>
            <w:r w:rsidRPr="00AA1C5A">
              <w:rPr>
                <w:lang w:val="pl-PL"/>
              </w:rPr>
              <w:t>Portug</w:t>
            </w:r>
            <w:r w:rsidR="00AA1C5A" w:rsidRPr="00AA1C5A">
              <w:rPr>
                <w:lang w:val="pl-PL"/>
              </w:rPr>
              <w:t>alia</w:t>
            </w:r>
          </w:p>
          <w:p w14:paraId="3237DE09" w14:textId="619CD6F2" w:rsidR="00017710" w:rsidRPr="00AA1C5A" w:rsidRDefault="00017710" w:rsidP="00017710">
            <w:pPr>
              <w:rPr>
                <w:lang w:val="pl-PL"/>
              </w:rPr>
            </w:pPr>
            <w:r w:rsidRPr="00AA1C5A">
              <w:rPr>
                <w:lang w:val="pl-PL"/>
              </w:rPr>
              <w:t>R</w:t>
            </w:r>
            <w:r w:rsidR="00AA1C5A" w:rsidRPr="00AA1C5A">
              <w:rPr>
                <w:lang w:val="pl-PL"/>
              </w:rPr>
              <w:t>umunia</w:t>
            </w:r>
          </w:p>
          <w:p w14:paraId="5EA87ABC" w14:textId="5AEA405C" w:rsidR="00017710" w:rsidRPr="00AA1C5A" w:rsidRDefault="00017710" w:rsidP="00017710">
            <w:pPr>
              <w:rPr>
                <w:lang w:val="pl-PL"/>
              </w:rPr>
            </w:pPr>
            <w:r w:rsidRPr="00AA1C5A">
              <w:rPr>
                <w:lang w:val="pl-PL"/>
              </w:rPr>
              <w:t>S</w:t>
            </w:r>
            <w:r w:rsidR="00AA1C5A" w:rsidRPr="00AA1C5A">
              <w:rPr>
                <w:lang w:val="pl-PL"/>
              </w:rPr>
              <w:t>łowacja</w:t>
            </w:r>
          </w:p>
          <w:p w14:paraId="5ABF2039" w14:textId="695FCFA7" w:rsidR="00017710" w:rsidRPr="00AA1C5A" w:rsidRDefault="00017710" w:rsidP="00017710">
            <w:pPr>
              <w:rPr>
                <w:lang w:val="pl-PL"/>
              </w:rPr>
            </w:pPr>
            <w:r w:rsidRPr="00AA1C5A">
              <w:rPr>
                <w:lang w:val="pl-PL"/>
              </w:rPr>
              <w:t>S</w:t>
            </w:r>
            <w:r w:rsidR="00AA1C5A" w:rsidRPr="00AA1C5A">
              <w:rPr>
                <w:lang w:val="pl-PL"/>
              </w:rPr>
              <w:t>łowenia</w:t>
            </w:r>
          </w:p>
          <w:p w14:paraId="3F37E435" w14:textId="32067E00" w:rsidR="00017710" w:rsidRPr="00887F8C" w:rsidRDefault="00AA1C5A" w:rsidP="00017710">
            <w:pPr>
              <w:rPr>
                <w:lang w:val="pl-PL"/>
              </w:rPr>
            </w:pPr>
            <w:r w:rsidRPr="00887F8C">
              <w:rPr>
                <w:lang w:val="pl-PL"/>
              </w:rPr>
              <w:t>Hiszpania</w:t>
            </w:r>
          </w:p>
          <w:p w14:paraId="0D939F7E" w14:textId="1C33DFC6" w:rsidR="00017710" w:rsidRPr="00887F8C" w:rsidRDefault="00017710" w:rsidP="00017710">
            <w:pPr>
              <w:rPr>
                <w:lang w:val="pl-PL"/>
              </w:rPr>
            </w:pPr>
            <w:r w:rsidRPr="00887F8C">
              <w:rPr>
                <w:lang w:val="pl-PL"/>
              </w:rPr>
              <w:t>S</w:t>
            </w:r>
            <w:r w:rsidR="00AA1C5A" w:rsidRPr="00887F8C">
              <w:rPr>
                <w:lang w:val="pl-PL"/>
              </w:rPr>
              <w:t>zwecja</w:t>
            </w:r>
          </w:p>
          <w:p w14:paraId="7C3AABA8" w14:textId="3136D55E" w:rsidR="00017710" w:rsidRPr="00887F8C" w:rsidRDefault="00017710" w:rsidP="00017710">
            <w:pPr>
              <w:rPr>
                <w:lang w:val="pl-PL"/>
              </w:rPr>
            </w:pPr>
            <w:r w:rsidRPr="00887F8C">
              <w:rPr>
                <w:lang w:val="pl-PL"/>
              </w:rPr>
              <w:t>S</w:t>
            </w:r>
            <w:r w:rsidR="00AA1C5A" w:rsidRPr="00887F8C">
              <w:rPr>
                <w:lang w:val="pl-PL"/>
              </w:rPr>
              <w:t>zwajcaria</w:t>
            </w:r>
          </w:p>
          <w:p w14:paraId="65845337" w14:textId="69007765" w:rsidR="00017710" w:rsidRPr="00887F8C" w:rsidRDefault="00E90F08" w:rsidP="00017710">
            <w:pPr>
              <w:rPr>
                <w:lang w:val="pl-PL"/>
              </w:rPr>
            </w:pPr>
            <w:r>
              <w:rPr>
                <w:lang w:val="pl-PL"/>
              </w:rPr>
              <w:t>Wielka Brytania</w:t>
            </w:r>
          </w:p>
        </w:tc>
      </w:tr>
      <w:tr w:rsidR="00017710" w:rsidRPr="00645868" w14:paraId="0BA1D283" w14:textId="77777777" w:rsidTr="00017710">
        <w:tc>
          <w:tcPr>
            <w:tcW w:w="2584" w:type="dxa"/>
          </w:tcPr>
          <w:p w14:paraId="1E8EC831" w14:textId="4F134EEE" w:rsidR="00017710" w:rsidRPr="00645868" w:rsidRDefault="000C6BD0" w:rsidP="00017710">
            <w:pPr>
              <w:rPr>
                <w:lang w:val="en-GB"/>
              </w:rPr>
            </w:pPr>
            <w:r>
              <w:rPr>
                <w:lang w:val="en-GB"/>
              </w:rPr>
              <w:t>Przewidywana liczba widzów</w:t>
            </w:r>
          </w:p>
        </w:tc>
        <w:tc>
          <w:tcPr>
            <w:tcW w:w="7044" w:type="dxa"/>
            <w:gridSpan w:val="7"/>
          </w:tcPr>
          <w:p w14:paraId="66A2B90B" w14:textId="35133CE4" w:rsidR="00017710" w:rsidRPr="00645868" w:rsidRDefault="00017710" w:rsidP="00017710">
            <w:pPr>
              <w:rPr>
                <w:lang w:val="en-GB"/>
              </w:rPr>
            </w:pPr>
            <w:r w:rsidRPr="00645868">
              <w:rPr>
                <w:lang w:val="en-GB"/>
              </w:rPr>
              <w:t>100</w:t>
            </w:r>
            <w:r w:rsidR="00AA1C5A">
              <w:rPr>
                <w:lang w:val="en-GB"/>
              </w:rPr>
              <w:t xml:space="preserve"> </w:t>
            </w:r>
            <w:r w:rsidRPr="00645868">
              <w:rPr>
                <w:lang w:val="en-GB"/>
              </w:rPr>
              <w:t>000</w:t>
            </w:r>
          </w:p>
        </w:tc>
      </w:tr>
      <w:tr w:rsidR="00017710" w:rsidRPr="00645868" w14:paraId="1FD0BAAD" w14:textId="77777777" w:rsidTr="00017710">
        <w:tc>
          <w:tcPr>
            <w:tcW w:w="2584" w:type="dxa"/>
          </w:tcPr>
          <w:p w14:paraId="1DF5DFEF" w14:textId="42E4D336" w:rsidR="00017710" w:rsidRPr="00645868" w:rsidRDefault="000C6BD0" w:rsidP="00017710">
            <w:pPr>
              <w:rPr>
                <w:lang w:val="en-GB"/>
              </w:rPr>
            </w:pPr>
            <w:r>
              <w:rPr>
                <w:lang w:val="en-GB"/>
              </w:rPr>
              <w:t>Ceremonia Otwarcia</w:t>
            </w:r>
          </w:p>
        </w:tc>
        <w:tc>
          <w:tcPr>
            <w:tcW w:w="7044" w:type="dxa"/>
            <w:gridSpan w:val="7"/>
          </w:tcPr>
          <w:p w14:paraId="7C9CA0C6" w14:textId="253455D7" w:rsidR="00017710" w:rsidRPr="00645868" w:rsidRDefault="00017710" w:rsidP="00017710">
            <w:pPr>
              <w:rPr>
                <w:lang w:val="en-GB"/>
              </w:rPr>
            </w:pPr>
            <w:r w:rsidRPr="00645868">
              <w:rPr>
                <w:lang w:val="en-GB"/>
              </w:rPr>
              <w:t>5 September 2023</w:t>
            </w:r>
            <w:r w:rsidR="000C6BD0">
              <w:rPr>
                <w:lang w:val="en-GB"/>
              </w:rPr>
              <w:t>, Polsat Plus Arena Gdańsk</w:t>
            </w:r>
          </w:p>
        </w:tc>
      </w:tr>
      <w:tr w:rsidR="00017710" w:rsidRPr="00645868" w14:paraId="3E10B094" w14:textId="77777777" w:rsidTr="00017710">
        <w:tc>
          <w:tcPr>
            <w:tcW w:w="2584" w:type="dxa"/>
          </w:tcPr>
          <w:p w14:paraId="281107B9" w14:textId="5D6BBACA" w:rsidR="00017710" w:rsidRPr="00645868" w:rsidRDefault="000C6BD0" w:rsidP="00017710">
            <w:pPr>
              <w:rPr>
                <w:lang w:val="en-GB"/>
              </w:rPr>
            </w:pPr>
            <w:r>
              <w:rPr>
                <w:lang w:val="en-GB"/>
              </w:rPr>
              <w:t>Konkurs</w:t>
            </w:r>
          </w:p>
        </w:tc>
        <w:tc>
          <w:tcPr>
            <w:tcW w:w="7044" w:type="dxa"/>
            <w:gridSpan w:val="7"/>
          </w:tcPr>
          <w:p w14:paraId="306216C7" w14:textId="0F097517" w:rsidR="00017710" w:rsidRPr="00645868" w:rsidRDefault="00017710" w:rsidP="00017710">
            <w:pPr>
              <w:rPr>
                <w:lang w:val="en-GB"/>
              </w:rPr>
            </w:pPr>
            <w:r w:rsidRPr="00645868">
              <w:rPr>
                <w:lang w:val="en-GB"/>
              </w:rPr>
              <w:t xml:space="preserve">6 </w:t>
            </w:r>
            <w:r w:rsidR="000C6BD0">
              <w:rPr>
                <w:lang w:val="en-GB"/>
              </w:rPr>
              <w:t>-</w:t>
            </w:r>
            <w:r w:rsidRPr="00645868">
              <w:rPr>
                <w:lang w:val="en-GB"/>
              </w:rPr>
              <w:t xml:space="preserve"> 8 </w:t>
            </w:r>
            <w:r w:rsidR="000C6BD0">
              <w:rPr>
                <w:lang w:val="en-GB"/>
              </w:rPr>
              <w:t xml:space="preserve">Września </w:t>
            </w:r>
            <w:r w:rsidRPr="00645868">
              <w:rPr>
                <w:lang w:val="en-GB"/>
              </w:rPr>
              <w:t>2023</w:t>
            </w:r>
            <w:r w:rsidR="000C6BD0">
              <w:rPr>
                <w:lang w:val="en-GB"/>
              </w:rPr>
              <w:t>, AmberExpo Gdańsk</w:t>
            </w:r>
          </w:p>
        </w:tc>
      </w:tr>
      <w:tr w:rsidR="00017710" w:rsidRPr="00D656B5" w14:paraId="2D5B780D" w14:textId="77777777" w:rsidTr="00017710">
        <w:tc>
          <w:tcPr>
            <w:tcW w:w="2584" w:type="dxa"/>
          </w:tcPr>
          <w:p w14:paraId="67F957A5" w14:textId="41D4C651" w:rsidR="00017710" w:rsidRPr="00645868" w:rsidRDefault="000C6BD0" w:rsidP="00017710">
            <w:pPr>
              <w:rPr>
                <w:lang w:val="en-GB"/>
              </w:rPr>
            </w:pPr>
            <w:r>
              <w:rPr>
                <w:lang w:val="en-GB"/>
              </w:rPr>
              <w:t>Ceremonia Zamknięcia</w:t>
            </w:r>
          </w:p>
        </w:tc>
        <w:tc>
          <w:tcPr>
            <w:tcW w:w="7044" w:type="dxa"/>
            <w:gridSpan w:val="7"/>
          </w:tcPr>
          <w:p w14:paraId="63A43393" w14:textId="3D916D7D" w:rsidR="00017710" w:rsidRPr="000C6BD0" w:rsidRDefault="00017710" w:rsidP="00017710">
            <w:pPr>
              <w:rPr>
                <w:lang w:val="pl-PL"/>
              </w:rPr>
            </w:pPr>
            <w:r w:rsidRPr="000C6BD0">
              <w:rPr>
                <w:lang w:val="pl-PL"/>
              </w:rPr>
              <w:t xml:space="preserve">9 </w:t>
            </w:r>
            <w:r w:rsidR="000C6BD0" w:rsidRPr="000C6BD0">
              <w:rPr>
                <w:lang w:val="pl-PL"/>
              </w:rPr>
              <w:t>Września</w:t>
            </w:r>
            <w:r w:rsidRPr="000C6BD0">
              <w:rPr>
                <w:lang w:val="pl-PL"/>
              </w:rPr>
              <w:t xml:space="preserve"> 2023</w:t>
            </w:r>
            <w:r w:rsidR="000C6BD0" w:rsidRPr="000C6BD0">
              <w:rPr>
                <w:lang w:val="pl-PL"/>
              </w:rPr>
              <w:t>, Polsat Plus Arena Gdańsk</w:t>
            </w:r>
          </w:p>
        </w:tc>
      </w:tr>
    </w:tbl>
    <w:p w14:paraId="7EF51DF5" w14:textId="0F22378B" w:rsidR="00A11ECA" w:rsidRPr="00645868" w:rsidRDefault="00A11ECA" w:rsidP="00B964B4">
      <w:pPr>
        <w:pStyle w:val="Nagwek1"/>
        <w:pageBreakBefore/>
        <w:rPr>
          <w:color w:val="003399"/>
          <w:lang w:val="en-GB"/>
        </w:rPr>
      </w:pPr>
      <w:r w:rsidRPr="00645868">
        <w:rPr>
          <w:color w:val="003399"/>
          <w:lang w:val="en-GB"/>
        </w:rPr>
        <w:lastRenderedPageBreak/>
        <w:t>Social Media</w:t>
      </w:r>
    </w:p>
    <w:tbl>
      <w:tblPr>
        <w:tblStyle w:val="WSI-Table1"/>
        <w:tblW w:w="9639" w:type="dxa"/>
        <w:tblLook w:val="0620" w:firstRow="1" w:lastRow="0" w:firstColumn="0" w:lastColumn="0" w:noHBand="1" w:noVBand="1"/>
      </w:tblPr>
      <w:tblGrid>
        <w:gridCol w:w="2268"/>
        <w:gridCol w:w="6804"/>
        <w:gridCol w:w="567"/>
      </w:tblGrid>
      <w:tr w:rsidR="00311632" w:rsidRPr="00645868" w14:paraId="611012D1" w14:textId="77777777" w:rsidTr="00311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  <w:tcBorders>
              <w:bottom w:val="single" w:sz="4" w:space="0" w:color="0084AD"/>
            </w:tcBorders>
            <w:shd w:val="clear" w:color="auto" w:fill="0075C9"/>
          </w:tcPr>
          <w:p w14:paraId="351576DE" w14:textId="33CD4C3B" w:rsidR="00A11ECA" w:rsidRPr="00645868" w:rsidRDefault="00A11ECA" w:rsidP="00671834">
            <w:pPr>
              <w:rPr>
                <w:lang w:val="en-GB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0084AD"/>
            </w:tcBorders>
            <w:shd w:val="clear" w:color="auto" w:fill="0075C9"/>
          </w:tcPr>
          <w:p w14:paraId="137DED94" w14:textId="65F23991" w:rsidR="00A11ECA" w:rsidRPr="00645868" w:rsidRDefault="00A11ECA" w:rsidP="00671834">
            <w:pPr>
              <w:rPr>
                <w:lang w:val="en-GB"/>
              </w:rPr>
            </w:pPr>
          </w:p>
        </w:tc>
      </w:tr>
      <w:tr w:rsidR="00311632" w:rsidRPr="00645868" w14:paraId="0C15E1B8" w14:textId="77777777" w:rsidTr="00311632">
        <w:trPr>
          <w:gridAfter w:val="1"/>
          <w:wAfter w:w="567" w:type="dxa"/>
        </w:trPr>
        <w:tc>
          <w:tcPr>
            <w:tcW w:w="2268" w:type="dxa"/>
            <w:tcBorders>
              <w:top w:val="single" w:sz="4" w:space="0" w:color="0084AD"/>
              <w:bottom w:val="single" w:sz="4" w:space="0" w:color="0075C9"/>
            </w:tcBorders>
          </w:tcPr>
          <w:p w14:paraId="40AEC3C7" w14:textId="67221DBB" w:rsidR="00A11ECA" w:rsidRPr="00645868" w:rsidRDefault="00A11ECA" w:rsidP="00671834">
            <w:pPr>
              <w:rPr>
                <w:lang w:val="en-GB"/>
              </w:rPr>
            </w:pPr>
            <w:r w:rsidRPr="00645868">
              <w:rPr>
                <w:lang w:val="en-GB"/>
              </w:rPr>
              <w:t xml:space="preserve">EuroSkills </w:t>
            </w:r>
            <w:r w:rsidR="00BF03E3" w:rsidRPr="00645868">
              <w:rPr>
                <w:lang w:val="en-GB"/>
              </w:rPr>
              <w:t>Gdańsk</w:t>
            </w:r>
            <w:r w:rsidRPr="00645868">
              <w:rPr>
                <w:lang w:val="en-GB"/>
              </w:rPr>
              <w:t xml:space="preserve"> 2023</w:t>
            </w:r>
          </w:p>
        </w:tc>
        <w:tc>
          <w:tcPr>
            <w:tcW w:w="6804" w:type="dxa"/>
            <w:tcBorders>
              <w:top w:val="single" w:sz="4" w:space="0" w:color="0084AD"/>
              <w:bottom w:val="single" w:sz="4" w:space="0" w:color="0075C9"/>
            </w:tcBorders>
          </w:tcPr>
          <w:p w14:paraId="0B9979B2" w14:textId="581C5A3D" w:rsidR="00A11ECA" w:rsidRPr="00645868" w:rsidRDefault="00BF03E3" w:rsidP="00F32762">
            <w:pPr>
              <w:ind w:left="26"/>
              <w:rPr>
                <w:lang w:val="en-GB"/>
              </w:rPr>
            </w:pPr>
            <w:r w:rsidRPr="00645868">
              <w:rPr>
                <w:lang w:val="en-GB"/>
              </w:rPr>
              <w:t>Website</w:t>
            </w:r>
            <w:r w:rsidR="00F32762" w:rsidRPr="00645868">
              <w:rPr>
                <w:lang w:val="en-GB"/>
              </w:rPr>
              <w:t>:</w:t>
            </w:r>
            <w:r w:rsidRPr="00645868">
              <w:rPr>
                <w:lang w:val="en-GB"/>
              </w:rPr>
              <w:t xml:space="preserve"> </w:t>
            </w:r>
            <w:hyperlink r:id="rId14" w:history="1">
              <w:r w:rsidR="00040E56" w:rsidRPr="00645868">
                <w:rPr>
                  <w:rStyle w:val="Hipercze"/>
                  <w:lang w:val="en-GB"/>
                </w:rPr>
                <w:t>euroskills2023.org</w:t>
              </w:r>
            </w:hyperlink>
            <w:r w:rsidR="00A11ECA" w:rsidRPr="00645868">
              <w:rPr>
                <w:lang w:val="en-GB"/>
              </w:rPr>
              <w:t xml:space="preserve"> </w:t>
            </w:r>
          </w:p>
          <w:p w14:paraId="19DE5152" w14:textId="516E4751" w:rsidR="00A11ECA" w:rsidRPr="00645868" w:rsidRDefault="00A11ECA" w:rsidP="00F32762">
            <w:pPr>
              <w:ind w:left="26"/>
              <w:rPr>
                <w:lang w:val="en-GB"/>
              </w:rPr>
            </w:pPr>
            <w:r w:rsidRPr="00645868">
              <w:rPr>
                <w:lang w:val="en-GB"/>
              </w:rPr>
              <w:t xml:space="preserve">Facebook: </w:t>
            </w:r>
            <w:hyperlink r:id="rId15" w:history="1">
              <w:r w:rsidRPr="00645868">
                <w:rPr>
                  <w:rStyle w:val="Hipercze"/>
                  <w:lang w:val="en-GB"/>
                </w:rPr>
                <w:t>@</w:t>
              </w:r>
              <w:r w:rsidR="00BF03E3" w:rsidRPr="00645868">
                <w:rPr>
                  <w:rStyle w:val="Hipercze"/>
                  <w:lang w:val="en-GB"/>
                </w:rPr>
                <w:t>EuroSkills2023Gdansk</w:t>
              </w:r>
            </w:hyperlink>
          </w:p>
          <w:p w14:paraId="318AB3EC" w14:textId="7B26DC70" w:rsidR="00A11ECA" w:rsidRPr="00645868" w:rsidRDefault="00A11ECA" w:rsidP="00F32762">
            <w:pPr>
              <w:ind w:left="26"/>
              <w:rPr>
                <w:rStyle w:val="Hipercze"/>
                <w:lang w:val="en-GB"/>
              </w:rPr>
            </w:pPr>
            <w:r w:rsidRPr="00645868">
              <w:rPr>
                <w:lang w:val="en-GB"/>
              </w:rPr>
              <w:t xml:space="preserve">Instagram: </w:t>
            </w:r>
            <w:hyperlink r:id="rId16" w:history="1">
              <w:r w:rsidRPr="00645868">
                <w:rPr>
                  <w:rStyle w:val="Hipercze"/>
                  <w:lang w:val="en-GB"/>
                </w:rPr>
                <w:t>@</w:t>
              </w:r>
              <w:r w:rsidR="00BF03E3" w:rsidRPr="00645868">
                <w:rPr>
                  <w:rStyle w:val="Hipercze"/>
                  <w:lang w:val="en-GB"/>
                </w:rPr>
                <w:t>euroskills2023gdansk</w:t>
              </w:r>
            </w:hyperlink>
          </w:p>
          <w:p w14:paraId="1CE3B80A" w14:textId="0A1A5BF3" w:rsidR="00966239" w:rsidRPr="00645868" w:rsidRDefault="00966239" w:rsidP="00F32762">
            <w:pPr>
              <w:ind w:left="26"/>
              <w:rPr>
                <w:lang w:val="en-GB"/>
              </w:rPr>
            </w:pPr>
            <w:r w:rsidRPr="00645868">
              <w:rPr>
                <w:rStyle w:val="Hipercze"/>
                <w:color w:val="000000" w:themeColor="text1"/>
                <w:u w:val="none"/>
                <w:lang w:val="en-GB"/>
              </w:rPr>
              <w:t xml:space="preserve">Twitter: </w:t>
            </w:r>
            <w:hyperlink r:id="rId17" w:history="1">
              <w:r w:rsidRPr="00645868">
                <w:rPr>
                  <w:rStyle w:val="Hipercze"/>
                  <w:lang w:val="en-GB"/>
                </w:rPr>
                <w:t>@ESGdansk2023</w:t>
              </w:r>
            </w:hyperlink>
          </w:p>
          <w:p w14:paraId="00E27E5A" w14:textId="52931A8A" w:rsidR="00A11ECA" w:rsidRPr="00645868" w:rsidRDefault="00F32762" w:rsidP="00F32762">
            <w:pPr>
              <w:ind w:left="26"/>
              <w:rPr>
                <w:lang w:val="en-GB"/>
              </w:rPr>
            </w:pPr>
            <w:r w:rsidRPr="00645868">
              <w:rPr>
                <w:lang w:val="en-GB"/>
              </w:rPr>
              <w:t xml:space="preserve">Photos: </w:t>
            </w:r>
            <w:hyperlink r:id="rId18" w:history="1">
              <w:r w:rsidRPr="00645868">
                <w:rPr>
                  <w:rStyle w:val="Hipercze"/>
                  <w:lang w:val="en-GB"/>
                </w:rPr>
                <w:t>worldskillseurope.smugmug.com</w:t>
              </w:r>
            </w:hyperlink>
          </w:p>
        </w:tc>
      </w:tr>
      <w:tr w:rsidR="00311632" w:rsidRPr="00645868" w14:paraId="2E891F37" w14:textId="77777777" w:rsidTr="00311632">
        <w:tc>
          <w:tcPr>
            <w:tcW w:w="2268" w:type="dxa"/>
            <w:tcBorders>
              <w:top w:val="single" w:sz="4" w:space="0" w:color="0075C9"/>
              <w:bottom w:val="single" w:sz="4" w:space="0" w:color="0075C9"/>
            </w:tcBorders>
          </w:tcPr>
          <w:p w14:paraId="3E810AF7" w14:textId="27E9A629" w:rsidR="00A11ECA" w:rsidRPr="00645868" w:rsidRDefault="00A11ECA" w:rsidP="00671834">
            <w:pPr>
              <w:rPr>
                <w:rFonts w:ascii="Frutiger LT Com 55 Roman" w:hAnsi="Frutiger LT Com 55 Roman"/>
                <w:szCs w:val="20"/>
                <w:lang w:val="en-GB"/>
              </w:rPr>
            </w:pPr>
            <w:r w:rsidRPr="00645868">
              <w:rPr>
                <w:lang w:val="en-GB"/>
              </w:rPr>
              <w:t>WorldSkills Europe</w:t>
            </w:r>
          </w:p>
        </w:tc>
        <w:tc>
          <w:tcPr>
            <w:tcW w:w="7371" w:type="dxa"/>
            <w:gridSpan w:val="2"/>
            <w:tcBorders>
              <w:top w:val="single" w:sz="4" w:space="0" w:color="0075C9"/>
              <w:bottom w:val="single" w:sz="4" w:space="0" w:color="0075C9"/>
            </w:tcBorders>
          </w:tcPr>
          <w:p w14:paraId="5634E00A" w14:textId="4C8338A8" w:rsidR="00A11ECA" w:rsidRPr="00645868" w:rsidRDefault="00BF03E3" w:rsidP="00F32762">
            <w:pPr>
              <w:ind w:left="26"/>
              <w:rPr>
                <w:lang w:val="en-GB"/>
              </w:rPr>
            </w:pPr>
            <w:r w:rsidRPr="00645868">
              <w:rPr>
                <w:lang w:val="en-GB"/>
              </w:rPr>
              <w:t xml:space="preserve">Website: </w:t>
            </w:r>
            <w:hyperlink r:id="rId19" w:history="1">
              <w:r w:rsidR="00040E56" w:rsidRPr="00645868">
                <w:rPr>
                  <w:rStyle w:val="Hipercze"/>
                  <w:lang w:val="en-GB"/>
                </w:rPr>
                <w:t>worldskillseurope.org</w:t>
              </w:r>
            </w:hyperlink>
          </w:p>
          <w:p w14:paraId="6235386E" w14:textId="5D593199" w:rsidR="00A11ECA" w:rsidRPr="00645868" w:rsidRDefault="00BF03E3" w:rsidP="00F32762">
            <w:pPr>
              <w:ind w:left="26"/>
              <w:rPr>
                <w:lang w:val="en-GB"/>
              </w:rPr>
            </w:pPr>
            <w:r w:rsidRPr="00645868">
              <w:rPr>
                <w:lang w:val="en-GB"/>
              </w:rPr>
              <w:t xml:space="preserve">Facebook: </w:t>
            </w:r>
            <w:hyperlink r:id="rId20" w:history="1">
              <w:r w:rsidR="00040E56" w:rsidRPr="00645868">
                <w:rPr>
                  <w:rStyle w:val="Hipercze"/>
                  <w:lang w:val="en-GB"/>
                </w:rPr>
                <w:t>@WorldSkillsEurope</w:t>
              </w:r>
            </w:hyperlink>
          </w:p>
          <w:p w14:paraId="23BE1B6C" w14:textId="4972D84E" w:rsidR="00A11ECA" w:rsidRPr="00645868" w:rsidRDefault="00BF03E3" w:rsidP="00F32762">
            <w:pPr>
              <w:ind w:left="26"/>
              <w:rPr>
                <w:lang w:val="en-GB"/>
              </w:rPr>
            </w:pPr>
            <w:r w:rsidRPr="00645868">
              <w:rPr>
                <w:lang w:val="en-GB"/>
              </w:rPr>
              <w:t xml:space="preserve">Instagram: </w:t>
            </w:r>
            <w:hyperlink r:id="rId21" w:history="1">
              <w:r w:rsidR="00040E56" w:rsidRPr="00645868">
                <w:rPr>
                  <w:rStyle w:val="Hipercze"/>
                  <w:lang w:val="en-GB"/>
                </w:rPr>
                <w:t>@worldskillseurope</w:t>
              </w:r>
            </w:hyperlink>
          </w:p>
          <w:p w14:paraId="6931B132" w14:textId="2A3DF2B8" w:rsidR="00A11ECA" w:rsidRPr="00645868" w:rsidRDefault="00BF03E3" w:rsidP="00F32762">
            <w:pPr>
              <w:ind w:left="26"/>
              <w:rPr>
                <w:lang w:val="en-GB"/>
              </w:rPr>
            </w:pPr>
            <w:r w:rsidRPr="00645868">
              <w:rPr>
                <w:lang w:val="en-GB"/>
              </w:rPr>
              <w:t xml:space="preserve">Twitter: </w:t>
            </w:r>
            <w:hyperlink r:id="rId22" w:history="1">
              <w:r w:rsidR="00040E56" w:rsidRPr="00645868">
                <w:rPr>
                  <w:rStyle w:val="Hipercze"/>
                  <w:lang w:val="en-GB"/>
                </w:rPr>
                <w:t>@WorldskillsEuro</w:t>
              </w:r>
            </w:hyperlink>
            <w:r w:rsidR="00A11ECA" w:rsidRPr="00645868">
              <w:rPr>
                <w:lang w:val="en-GB"/>
              </w:rPr>
              <w:t xml:space="preserve"> </w:t>
            </w:r>
          </w:p>
          <w:p w14:paraId="2E16F7E1" w14:textId="2F083C2A" w:rsidR="007C182B" w:rsidRPr="00645868" w:rsidRDefault="00BF03E3" w:rsidP="00F32762">
            <w:pPr>
              <w:ind w:left="26"/>
              <w:rPr>
                <w:lang w:val="en-GB"/>
              </w:rPr>
            </w:pPr>
            <w:r w:rsidRPr="00645868">
              <w:rPr>
                <w:lang w:val="en-GB"/>
              </w:rPr>
              <w:t xml:space="preserve">LinkedIn: </w:t>
            </w:r>
            <w:hyperlink r:id="rId23" w:history="1">
              <w:r w:rsidR="00F32762" w:rsidRPr="00645868">
                <w:rPr>
                  <w:rStyle w:val="Hipercze"/>
                  <w:lang w:val="en-GB"/>
                </w:rPr>
                <w:t>linkedin.com/company/worldskillseurope</w:t>
              </w:r>
            </w:hyperlink>
            <w:r w:rsidR="007C182B" w:rsidRPr="00645868">
              <w:rPr>
                <w:lang w:val="en-GB"/>
              </w:rPr>
              <w:t xml:space="preserve"> </w:t>
            </w:r>
          </w:p>
          <w:p w14:paraId="28B43205" w14:textId="00E1ABA8" w:rsidR="00BF03E3" w:rsidRPr="00645868" w:rsidRDefault="00BF03E3" w:rsidP="00F32762">
            <w:pPr>
              <w:ind w:left="26"/>
              <w:rPr>
                <w:lang w:val="en-GB"/>
              </w:rPr>
            </w:pPr>
            <w:r w:rsidRPr="00645868">
              <w:rPr>
                <w:lang w:val="en-GB"/>
              </w:rPr>
              <w:t xml:space="preserve">YouTube: </w:t>
            </w:r>
            <w:hyperlink r:id="rId24" w:history="1">
              <w:r w:rsidR="004F3A1D" w:rsidRPr="00645868">
                <w:rPr>
                  <w:rStyle w:val="Hipercze"/>
                  <w:lang w:val="en-GB"/>
                </w:rPr>
                <w:t>https://www.youtube.com/c/WorldSkillsEuropeOfficial</w:t>
              </w:r>
            </w:hyperlink>
            <w:r w:rsidR="00E52843" w:rsidRPr="00645868">
              <w:rPr>
                <w:lang w:val="en-GB"/>
              </w:rPr>
              <w:t xml:space="preserve"> </w:t>
            </w:r>
          </w:p>
          <w:p w14:paraId="778E70C5" w14:textId="1FF6E25C" w:rsidR="00BF03E3" w:rsidRPr="00645868" w:rsidRDefault="00BF03E3" w:rsidP="00F32762">
            <w:pPr>
              <w:ind w:left="26"/>
              <w:rPr>
                <w:lang w:val="en-GB"/>
              </w:rPr>
            </w:pPr>
            <w:r w:rsidRPr="00645868">
              <w:rPr>
                <w:lang w:val="en-GB"/>
              </w:rPr>
              <w:t xml:space="preserve">Photos: </w:t>
            </w:r>
            <w:hyperlink r:id="rId25" w:history="1">
              <w:r w:rsidRPr="00645868">
                <w:rPr>
                  <w:rStyle w:val="Hipercze"/>
                  <w:lang w:val="en-GB"/>
                </w:rPr>
                <w:t>https://worldskillseurope.smugmug.com</w:t>
              </w:r>
            </w:hyperlink>
            <w:r w:rsidRPr="00645868">
              <w:rPr>
                <w:lang w:val="en-GB"/>
              </w:rPr>
              <w:t xml:space="preserve"> </w:t>
            </w:r>
          </w:p>
        </w:tc>
      </w:tr>
      <w:tr w:rsidR="00773916" w:rsidRPr="00645868" w14:paraId="559E5867" w14:textId="77777777" w:rsidTr="00311632">
        <w:tc>
          <w:tcPr>
            <w:tcW w:w="2268" w:type="dxa"/>
            <w:tcBorders>
              <w:top w:val="single" w:sz="4" w:space="0" w:color="0075C9"/>
              <w:bottom w:val="single" w:sz="4" w:space="0" w:color="0075C9"/>
            </w:tcBorders>
          </w:tcPr>
          <w:p w14:paraId="2CD2BC57" w14:textId="735CFF53" w:rsidR="00773916" w:rsidRPr="00645868" w:rsidRDefault="00773916" w:rsidP="00671834">
            <w:pPr>
              <w:rPr>
                <w:lang w:val="en-GB"/>
              </w:rPr>
            </w:pPr>
            <w:r w:rsidRPr="00645868">
              <w:rPr>
                <w:lang w:val="en-GB"/>
              </w:rPr>
              <w:t>FRSE</w:t>
            </w:r>
          </w:p>
        </w:tc>
        <w:tc>
          <w:tcPr>
            <w:tcW w:w="7371" w:type="dxa"/>
            <w:gridSpan w:val="2"/>
            <w:tcBorders>
              <w:top w:val="single" w:sz="4" w:space="0" w:color="0075C9"/>
              <w:bottom w:val="single" w:sz="4" w:space="0" w:color="0075C9"/>
            </w:tcBorders>
          </w:tcPr>
          <w:p w14:paraId="0A4E8756" w14:textId="279F81A5" w:rsidR="00773916" w:rsidRPr="00645868" w:rsidRDefault="00773916" w:rsidP="00773916">
            <w:pPr>
              <w:ind w:left="26" w:right="-515"/>
              <w:rPr>
                <w:lang w:val="en-GB"/>
              </w:rPr>
            </w:pPr>
            <w:r w:rsidRPr="00645868">
              <w:rPr>
                <w:lang w:val="en-GB"/>
              </w:rPr>
              <w:t xml:space="preserve">Website: </w:t>
            </w:r>
            <w:hyperlink r:id="rId26" w:history="1">
              <w:r w:rsidRPr="00645868">
                <w:rPr>
                  <w:rStyle w:val="Hipercze"/>
                  <w:lang w:val="en-GB"/>
                </w:rPr>
                <w:t>frse.org.pl</w:t>
              </w:r>
            </w:hyperlink>
          </w:p>
          <w:p w14:paraId="01AA974F" w14:textId="384DECBC" w:rsidR="00773916" w:rsidRPr="00645868" w:rsidRDefault="00773916" w:rsidP="00773916">
            <w:pPr>
              <w:ind w:left="26" w:right="-515"/>
              <w:rPr>
                <w:lang w:val="en-GB"/>
              </w:rPr>
            </w:pPr>
            <w:r w:rsidRPr="00645868">
              <w:rPr>
                <w:lang w:val="en-GB"/>
              </w:rPr>
              <w:t xml:space="preserve">Facebook: </w:t>
            </w:r>
            <w:hyperlink r:id="rId27" w:history="1">
              <w:r w:rsidRPr="00645868">
                <w:rPr>
                  <w:rStyle w:val="Hipercze"/>
                  <w:lang w:val="en-GB"/>
                </w:rPr>
                <w:t>@FRSE.fb</w:t>
              </w:r>
            </w:hyperlink>
          </w:p>
          <w:p w14:paraId="087B537F" w14:textId="498ABC02" w:rsidR="00773916" w:rsidRPr="00645868" w:rsidRDefault="00773916" w:rsidP="00773916">
            <w:pPr>
              <w:ind w:left="26" w:right="-515"/>
              <w:rPr>
                <w:lang w:val="en-GB"/>
              </w:rPr>
            </w:pPr>
            <w:r w:rsidRPr="00645868">
              <w:rPr>
                <w:lang w:val="en-GB"/>
              </w:rPr>
              <w:t xml:space="preserve">Instagram: </w:t>
            </w:r>
            <w:hyperlink r:id="rId28" w:history="1">
              <w:r w:rsidRPr="00645868">
                <w:rPr>
                  <w:rStyle w:val="Hipercze"/>
                  <w:lang w:val="en-GB"/>
                </w:rPr>
                <w:t>@frsedukacji</w:t>
              </w:r>
            </w:hyperlink>
            <w:r w:rsidRPr="00645868">
              <w:rPr>
                <w:lang w:val="en-GB"/>
              </w:rPr>
              <w:t xml:space="preserve"> </w:t>
            </w:r>
          </w:p>
          <w:p w14:paraId="7E3EDF8A" w14:textId="1EF8639B" w:rsidR="00773916" w:rsidRPr="00645868" w:rsidRDefault="00773916" w:rsidP="00773916">
            <w:pPr>
              <w:ind w:left="26" w:right="-515"/>
              <w:rPr>
                <w:lang w:val="en-GB"/>
              </w:rPr>
            </w:pPr>
            <w:r w:rsidRPr="00645868">
              <w:rPr>
                <w:lang w:val="en-GB"/>
              </w:rPr>
              <w:t xml:space="preserve">Twitter: </w:t>
            </w:r>
            <w:hyperlink r:id="rId29" w:history="1">
              <w:r w:rsidRPr="00645868">
                <w:rPr>
                  <w:rStyle w:val="Hipercze"/>
                  <w:lang w:val="en-GB"/>
                </w:rPr>
                <w:t>@frsedukacji</w:t>
              </w:r>
            </w:hyperlink>
          </w:p>
          <w:p w14:paraId="2B90306C" w14:textId="44608754" w:rsidR="00773916" w:rsidRPr="00645868" w:rsidRDefault="00773916" w:rsidP="00773916">
            <w:pPr>
              <w:ind w:left="26" w:right="-515"/>
              <w:rPr>
                <w:lang w:val="en-GB"/>
              </w:rPr>
            </w:pPr>
            <w:r w:rsidRPr="00645868">
              <w:rPr>
                <w:lang w:val="en-GB"/>
              </w:rPr>
              <w:t xml:space="preserve">LinkedIn: </w:t>
            </w:r>
            <w:hyperlink r:id="rId30" w:history="1">
              <w:r w:rsidRPr="00645868">
                <w:rPr>
                  <w:rStyle w:val="Hipercze"/>
                  <w:lang w:val="en-GB"/>
                </w:rPr>
                <w:t>linkedin.com/company/frse</w:t>
              </w:r>
            </w:hyperlink>
          </w:p>
        </w:tc>
      </w:tr>
      <w:tr w:rsidR="00040E56" w:rsidRPr="00645868" w14:paraId="66EACCD8" w14:textId="77777777" w:rsidTr="00311632">
        <w:tc>
          <w:tcPr>
            <w:tcW w:w="2268" w:type="dxa"/>
            <w:tcBorders>
              <w:top w:val="single" w:sz="4" w:space="0" w:color="0075C9"/>
              <w:bottom w:val="single" w:sz="4" w:space="0" w:color="0075C9"/>
            </w:tcBorders>
          </w:tcPr>
          <w:p w14:paraId="46C8BF0C" w14:textId="4B601EF5" w:rsidR="00040E56" w:rsidRPr="00645868" w:rsidRDefault="00040E56" w:rsidP="00671834">
            <w:pPr>
              <w:rPr>
                <w:lang w:val="en-GB"/>
              </w:rPr>
            </w:pPr>
            <w:r w:rsidRPr="00645868">
              <w:rPr>
                <w:lang w:val="en-GB"/>
              </w:rPr>
              <w:t>WorldSkills Poland</w:t>
            </w:r>
          </w:p>
        </w:tc>
        <w:tc>
          <w:tcPr>
            <w:tcW w:w="7371" w:type="dxa"/>
            <w:gridSpan w:val="2"/>
            <w:tcBorders>
              <w:top w:val="single" w:sz="4" w:space="0" w:color="0075C9"/>
              <w:bottom w:val="single" w:sz="4" w:space="0" w:color="0075C9"/>
            </w:tcBorders>
          </w:tcPr>
          <w:p w14:paraId="51F68620" w14:textId="7BAB71AD" w:rsidR="00F32762" w:rsidRPr="00645868" w:rsidRDefault="00F32762" w:rsidP="00040E56">
            <w:pPr>
              <w:ind w:left="26" w:right="-515"/>
              <w:rPr>
                <w:lang w:val="en-GB"/>
              </w:rPr>
            </w:pPr>
            <w:r w:rsidRPr="00645868">
              <w:rPr>
                <w:lang w:val="en-GB"/>
              </w:rPr>
              <w:t xml:space="preserve">Website: </w:t>
            </w:r>
            <w:hyperlink r:id="rId31" w:history="1">
              <w:r w:rsidRPr="00645868">
                <w:rPr>
                  <w:rStyle w:val="Hipercze"/>
                  <w:lang w:val="en-GB"/>
                </w:rPr>
                <w:t>worldskillspoland.org.pl</w:t>
              </w:r>
            </w:hyperlink>
          </w:p>
          <w:p w14:paraId="4E2C9985" w14:textId="67161600" w:rsidR="00040E56" w:rsidRPr="00645868" w:rsidRDefault="00040E56" w:rsidP="00040E56">
            <w:pPr>
              <w:ind w:left="26" w:right="-515"/>
              <w:rPr>
                <w:lang w:val="en-GB"/>
              </w:rPr>
            </w:pPr>
            <w:r w:rsidRPr="00645868">
              <w:rPr>
                <w:lang w:val="en-GB"/>
              </w:rPr>
              <w:t>Facebook</w:t>
            </w:r>
            <w:r w:rsidR="00F32762" w:rsidRPr="00645868">
              <w:rPr>
                <w:lang w:val="en-GB"/>
              </w:rPr>
              <w:t xml:space="preserve">: </w:t>
            </w:r>
            <w:hyperlink r:id="rId32" w:history="1">
              <w:r w:rsidR="00F32762" w:rsidRPr="00645868">
                <w:rPr>
                  <w:rStyle w:val="Hipercze"/>
                  <w:lang w:val="en-GB"/>
                </w:rPr>
                <w:t>@WorldSkillsPoland</w:t>
              </w:r>
            </w:hyperlink>
            <w:r w:rsidR="00F32762" w:rsidRPr="00645868">
              <w:rPr>
                <w:lang w:val="en-GB"/>
              </w:rPr>
              <w:t xml:space="preserve"> </w:t>
            </w:r>
          </w:p>
          <w:p w14:paraId="200A6B9E" w14:textId="24828CDF" w:rsidR="00040E56" w:rsidRPr="00645868" w:rsidRDefault="00F32762" w:rsidP="00040E56">
            <w:pPr>
              <w:ind w:left="26" w:right="-515"/>
              <w:rPr>
                <w:lang w:val="en-GB"/>
              </w:rPr>
            </w:pPr>
            <w:r w:rsidRPr="00645868">
              <w:rPr>
                <w:lang w:val="en-GB"/>
              </w:rPr>
              <w:t xml:space="preserve">Instagram: </w:t>
            </w:r>
            <w:hyperlink r:id="rId33" w:history="1">
              <w:r w:rsidRPr="00645868">
                <w:rPr>
                  <w:rStyle w:val="Hipercze"/>
                  <w:lang w:val="en-GB"/>
                </w:rPr>
                <w:t>@worldskillspoland</w:t>
              </w:r>
            </w:hyperlink>
            <w:r w:rsidRPr="00645868">
              <w:rPr>
                <w:lang w:val="en-GB"/>
              </w:rPr>
              <w:t xml:space="preserve"> </w:t>
            </w:r>
          </w:p>
          <w:p w14:paraId="4ACF603E" w14:textId="7BC35555" w:rsidR="00040E56" w:rsidRPr="00645868" w:rsidRDefault="00F32762" w:rsidP="00040E56">
            <w:pPr>
              <w:ind w:left="26" w:right="-515"/>
              <w:rPr>
                <w:lang w:val="en-GB"/>
              </w:rPr>
            </w:pPr>
            <w:r w:rsidRPr="00645868">
              <w:rPr>
                <w:lang w:val="en-GB"/>
              </w:rPr>
              <w:t xml:space="preserve">Twitter: </w:t>
            </w:r>
            <w:hyperlink r:id="rId34" w:history="1">
              <w:r w:rsidRPr="00645868">
                <w:rPr>
                  <w:rStyle w:val="Hipercze"/>
                  <w:lang w:val="en-GB"/>
                </w:rPr>
                <w:t>@WorldSkillsPL</w:t>
              </w:r>
            </w:hyperlink>
            <w:r w:rsidRPr="00645868">
              <w:rPr>
                <w:lang w:val="en-GB"/>
              </w:rPr>
              <w:t xml:space="preserve"> </w:t>
            </w:r>
          </w:p>
          <w:p w14:paraId="10AC0E2E" w14:textId="2A5D495F" w:rsidR="00040E56" w:rsidRPr="00645868" w:rsidRDefault="00F32762" w:rsidP="00040E56">
            <w:pPr>
              <w:ind w:left="26" w:right="-515"/>
              <w:rPr>
                <w:lang w:val="en-GB"/>
              </w:rPr>
            </w:pPr>
            <w:r w:rsidRPr="00645868">
              <w:rPr>
                <w:lang w:val="en-GB"/>
              </w:rPr>
              <w:t xml:space="preserve">LinkedIn: </w:t>
            </w:r>
            <w:hyperlink r:id="rId35" w:history="1">
              <w:r w:rsidRPr="00645868">
                <w:rPr>
                  <w:rStyle w:val="Hipercze"/>
                  <w:lang w:val="en-GB"/>
                </w:rPr>
                <w:t>linkedin.com/company/worldskillspoland</w:t>
              </w:r>
            </w:hyperlink>
            <w:r w:rsidRPr="00645868">
              <w:rPr>
                <w:lang w:val="en-GB"/>
              </w:rPr>
              <w:t xml:space="preserve"> </w:t>
            </w:r>
          </w:p>
          <w:p w14:paraId="1E561185" w14:textId="6F3BE258" w:rsidR="00040E56" w:rsidRPr="00645868" w:rsidRDefault="00F32762" w:rsidP="00040E56">
            <w:pPr>
              <w:ind w:left="26" w:right="-515"/>
              <w:rPr>
                <w:lang w:val="en-GB"/>
              </w:rPr>
            </w:pPr>
            <w:r w:rsidRPr="00645868">
              <w:rPr>
                <w:lang w:val="en-GB"/>
              </w:rPr>
              <w:t xml:space="preserve">TikTok: </w:t>
            </w:r>
            <w:hyperlink r:id="rId36" w:history="1">
              <w:r w:rsidRPr="00645868">
                <w:rPr>
                  <w:rStyle w:val="Hipercze"/>
                  <w:lang w:val="en-GB"/>
                </w:rPr>
                <w:t>@worldskillspoland</w:t>
              </w:r>
            </w:hyperlink>
            <w:r w:rsidRPr="00645868">
              <w:rPr>
                <w:lang w:val="en-GB"/>
              </w:rPr>
              <w:t xml:space="preserve"> </w:t>
            </w:r>
          </w:p>
        </w:tc>
      </w:tr>
      <w:tr w:rsidR="00311632" w:rsidRPr="00645868" w14:paraId="7A0EB731" w14:textId="77777777" w:rsidTr="00311632">
        <w:tc>
          <w:tcPr>
            <w:tcW w:w="2268" w:type="dxa"/>
            <w:tcBorders>
              <w:top w:val="single" w:sz="4" w:space="0" w:color="0075C9"/>
              <w:bottom w:val="single" w:sz="4" w:space="0" w:color="0075C9"/>
            </w:tcBorders>
          </w:tcPr>
          <w:p w14:paraId="5D7F5F50" w14:textId="6694C29C" w:rsidR="00A11ECA" w:rsidRPr="00645868" w:rsidRDefault="008F78D2" w:rsidP="00671834">
            <w:pPr>
              <w:rPr>
                <w:lang w:val="en-GB"/>
              </w:rPr>
            </w:pPr>
            <w:r w:rsidRPr="00645868">
              <w:rPr>
                <w:lang w:val="en-GB"/>
              </w:rPr>
              <w:t>H</w:t>
            </w:r>
            <w:r w:rsidR="007C182B" w:rsidRPr="00645868">
              <w:rPr>
                <w:lang w:val="en-GB"/>
              </w:rPr>
              <w:t>ashtags</w:t>
            </w:r>
          </w:p>
        </w:tc>
        <w:tc>
          <w:tcPr>
            <w:tcW w:w="7371" w:type="dxa"/>
            <w:gridSpan w:val="2"/>
            <w:tcBorders>
              <w:top w:val="single" w:sz="4" w:space="0" w:color="0075C9"/>
              <w:bottom w:val="single" w:sz="4" w:space="0" w:color="0075C9"/>
            </w:tcBorders>
          </w:tcPr>
          <w:p w14:paraId="46562123" w14:textId="08364E1E" w:rsidR="007C182B" w:rsidRPr="00645868" w:rsidRDefault="007C182B" w:rsidP="00E72F49">
            <w:pPr>
              <w:ind w:left="26" w:right="-515"/>
              <w:rPr>
                <w:lang w:val="en-GB"/>
              </w:rPr>
            </w:pPr>
            <w:r w:rsidRPr="00645868">
              <w:rPr>
                <w:lang w:val="en-GB"/>
              </w:rPr>
              <w:t>#EuroSkills2023</w:t>
            </w:r>
          </w:p>
          <w:p w14:paraId="77FFD80B" w14:textId="77777777" w:rsidR="0082420F" w:rsidRPr="00645868" w:rsidRDefault="007C182B" w:rsidP="00E72F49">
            <w:pPr>
              <w:ind w:left="26" w:right="-515"/>
              <w:rPr>
                <w:lang w:val="en-GB"/>
              </w:rPr>
            </w:pPr>
            <w:r w:rsidRPr="00645868">
              <w:rPr>
                <w:lang w:val="en-GB"/>
              </w:rPr>
              <w:t>#EuroSkills</w:t>
            </w:r>
            <w:r w:rsidR="00E52843" w:rsidRPr="00645868">
              <w:rPr>
                <w:lang w:val="en-GB"/>
              </w:rPr>
              <w:t>Gdańsk</w:t>
            </w:r>
          </w:p>
          <w:p w14:paraId="78D3FEBE" w14:textId="77777777" w:rsidR="007C182B" w:rsidRPr="00645868" w:rsidRDefault="007C182B" w:rsidP="00E72F49">
            <w:pPr>
              <w:ind w:left="26" w:right="-515"/>
              <w:rPr>
                <w:lang w:val="en-GB"/>
              </w:rPr>
            </w:pPr>
            <w:r w:rsidRPr="00645868">
              <w:rPr>
                <w:lang w:val="en-GB"/>
              </w:rPr>
              <w:t>#EuroSkills</w:t>
            </w:r>
            <w:r w:rsidR="0082420F" w:rsidRPr="00645868">
              <w:rPr>
                <w:lang w:val="en-GB"/>
              </w:rPr>
              <w:t>Gdańsk2023</w:t>
            </w:r>
          </w:p>
          <w:p w14:paraId="7A787433" w14:textId="2767D049" w:rsidR="008F78D2" w:rsidRPr="00645868" w:rsidRDefault="008F78D2" w:rsidP="00E72F49">
            <w:pPr>
              <w:ind w:left="26" w:right="-515"/>
              <w:rPr>
                <w:lang w:val="en-GB"/>
              </w:rPr>
            </w:pPr>
            <w:r w:rsidRPr="00645868">
              <w:rPr>
                <w:lang w:val="en-GB"/>
              </w:rPr>
              <w:t>#UnitedBySkills</w:t>
            </w:r>
          </w:p>
        </w:tc>
      </w:tr>
    </w:tbl>
    <w:p w14:paraId="161B446F" w14:textId="0C190A76" w:rsidR="0036427F" w:rsidRPr="00645868" w:rsidRDefault="0036427F" w:rsidP="0042668B">
      <w:pPr>
        <w:pStyle w:val="Nagwek1"/>
        <w:spacing w:before="360" w:after="360"/>
        <w:rPr>
          <w:color w:val="003399"/>
          <w:lang w:val="en-GB"/>
        </w:rPr>
      </w:pPr>
      <w:bookmarkStart w:id="2" w:name="_About_WorldSkills_Europe"/>
      <w:bookmarkStart w:id="3" w:name="_Toc386117271"/>
      <w:bookmarkStart w:id="4" w:name="_Toc386117478"/>
      <w:bookmarkStart w:id="5" w:name="_Toc3211501"/>
      <w:bookmarkEnd w:id="2"/>
      <w:r w:rsidRPr="00645868">
        <w:rPr>
          <w:color w:val="003399"/>
          <w:lang w:val="en-GB"/>
        </w:rPr>
        <w:lastRenderedPageBreak/>
        <w:t>O</w:t>
      </w:r>
      <w:r w:rsidR="00D656B5">
        <w:rPr>
          <w:color w:val="003399"/>
          <w:lang w:val="en-GB"/>
        </w:rPr>
        <w:t>rganizatorzy</w:t>
      </w:r>
    </w:p>
    <w:p w14:paraId="0F148461" w14:textId="76116DCB" w:rsidR="00930AC4" w:rsidRPr="00645868" w:rsidRDefault="00930AC4" w:rsidP="00E3335F">
      <w:pPr>
        <w:pStyle w:val="Nagwek2"/>
        <w:keepNext w:val="0"/>
        <w:spacing w:before="120"/>
        <w:rPr>
          <w:color w:val="000000" w:themeColor="text1"/>
          <w:lang w:val="en-GB"/>
        </w:rPr>
      </w:pPr>
      <w:bookmarkStart w:id="6" w:name="_Foundation_For_The"/>
      <w:bookmarkEnd w:id="6"/>
      <w:r w:rsidRPr="00645868">
        <w:rPr>
          <w:color w:val="000000" w:themeColor="text1"/>
          <w:lang w:val="en-GB"/>
        </w:rPr>
        <w:t>F</w:t>
      </w:r>
      <w:r w:rsidR="00D656B5">
        <w:rPr>
          <w:color w:val="000000" w:themeColor="text1"/>
          <w:lang w:val="en-GB"/>
        </w:rPr>
        <w:t>undacja Rozwoju Systemu Edukacji</w:t>
      </w:r>
    </w:p>
    <w:p w14:paraId="4CDD2D72" w14:textId="2CC07589" w:rsidR="00E90F08" w:rsidRPr="00E90F08" w:rsidRDefault="00E90F08" w:rsidP="00E90F08">
      <w:pPr>
        <w:spacing w:line="276" w:lineRule="auto"/>
        <w:jc w:val="both"/>
        <w:rPr>
          <w:lang w:val="pl-PL"/>
        </w:rPr>
      </w:pPr>
      <w:r w:rsidRPr="00E90F08">
        <w:rPr>
          <w:lang w:val="pl-PL"/>
        </w:rPr>
        <w:t>Od 1993 r. zarządzamy europejskimi programami, projektami i inicjatywami, które umożliwiają poszerzanie wiedzy podstawowej lub specjalistycznej, zdobywanie nowych umiejętności i kompetencji na ścieżce edukacji formalnej, pozaformalnej i nieformalnych form uczenia się, pozwalają rozwijać zainteresowania i pasje poprzez działania podejmowane w innych krajach oraz w społecznościach lokalnych.</w:t>
      </w:r>
    </w:p>
    <w:p w14:paraId="32307CEF" w14:textId="6E69C6BC" w:rsidR="00E90F08" w:rsidRDefault="00E90F08" w:rsidP="00E90F08">
      <w:pPr>
        <w:spacing w:line="276" w:lineRule="auto"/>
        <w:jc w:val="both"/>
        <w:rPr>
          <w:lang w:val="pl-PL"/>
        </w:rPr>
      </w:pPr>
      <w:r w:rsidRPr="00E90F08">
        <w:rPr>
          <w:lang w:val="pl-PL"/>
        </w:rPr>
        <w:t>FRSE jest jedyną instytucją w Polsce, która posiada tak szerokie doświadczenie w zarządzaniu programami edukacyjnymi, w szczególności programami unijnymi. W przeszłości koordynowała programy „Uczenie się przez całe życie” (Erasmus, Leonardo da Vinci, Comenius i Grundtvig) oraz „Młodzież w działaniu” w Polsce. Skuteczne działanie Fundacji zaowocowało powierzeniem jej obowiązków Polskiej Narodowej Agencji Programu Erasmus+ i Europejskiego Korpusu Solidarności.</w:t>
      </w:r>
    </w:p>
    <w:p w14:paraId="5EE3B854" w14:textId="7E582A31" w:rsidR="00E90F08" w:rsidRPr="00E90F08" w:rsidRDefault="00E90F08" w:rsidP="00E90F08">
      <w:pPr>
        <w:spacing w:line="276" w:lineRule="auto"/>
        <w:jc w:val="both"/>
        <w:rPr>
          <w:lang w:val="pl-PL"/>
        </w:rPr>
      </w:pPr>
      <w:r w:rsidRPr="00E90F08">
        <w:rPr>
          <w:lang w:val="pl-PL"/>
        </w:rPr>
        <w:t>Od kilkunastu lat organizujemy konkursy, których celem jest promowanie rezultatów projektów i wspieranie talentów: EDUinspiracje, European Language Label oraz Selfie+. Zainicjowaliśmy także konkurs wydawniczy dla naukowców i badaczy edukacji. Również w 2018 roku FRSE uruchomiła Mobilne Centrum Edukacyjne – nowoczesną przestrzeń naukowo-dydaktyczną, która odwiedza różne części Polski. Główną grupą docelową Mobilnego Centrum Edukacyjnego jest kadra dydaktyczna, która uczestniczy w szkoleniach dotyczących wykorzystania nowoczesnych technologii w pracy z uczniami.</w:t>
      </w:r>
    </w:p>
    <w:p w14:paraId="24C91822" w14:textId="1757997B" w:rsidR="00E90F08" w:rsidRPr="00E90F08" w:rsidRDefault="00E90F08" w:rsidP="00E90F08">
      <w:pPr>
        <w:spacing w:line="276" w:lineRule="auto"/>
        <w:jc w:val="both"/>
        <w:rPr>
          <w:lang w:val="pl-PL"/>
        </w:rPr>
      </w:pPr>
      <w:r w:rsidRPr="00E90F08">
        <w:rPr>
          <w:lang w:val="pl-PL"/>
        </w:rPr>
        <w:t>Polska w 2017 roku oficjalnie stała się krajem członkowskim WorldSkills Europe, a w ramach FRSE powstały struktury dedykowane temu programowi. W ramach tej inicjatywy nie tylko wyłaniamy i przygotowujemy polską reprezentację na międzynarodowe zawody uczniów szkół technicznych i zawodowych, ale także sami wcielamy się w role gospodarza wydarzeń SkillsPoland i WorldSkills.</w:t>
      </w:r>
    </w:p>
    <w:p w14:paraId="6AF9FC73" w14:textId="51AF9A61" w:rsidR="00E90F08" w:rsidRPr="00E90F08" w:rsidRDefault="00E90F08" w:rsidP="00E90F08">
      <w:pPr>
        <w:spacing w:line="276" w:lineRule="auto"/>
        <w:jc w:val="both"/>
        <w:rPr>
          <w:lang w:val="pl-PL"/>
        </w:rPr>
      </w:pPr>
      <w:r w:rsidRPr="00E90F08">
        <w:rPr>
          <w:lang w:val="pl-PL"/>
        </w:rPr>
        <w:t>Więcej informacji można znaleźć na stronie: https://www.frse.org.pl/o-fundacji</w:t>
      </w:r>
    </w:p>
    <w:p w14:paraId="226FEC61" w14:textId="3718F7C6" w:rsidR="00E90F08" w:rsidRPr="00D656B5" w:rsidRDefault="00930AC4" w:rsidP="00E90F08">
      <w:pPr>
        <w:pStyle w:val="Nagwek2"/>
        <w:keepNext w:val="0"/>
        <w:rPr>
          <w:color w:val="000000" w:themeColor="text1"/>
          <w:lang w:val="pl-PL"/>
        </w:rPr>
      </w:pPr>
      <w:r w:rsidRPr="00D656B5">
        <w:rPr>
          <w:color w:val="000000" w:themeColor="text1"/>
          <w:lang w:val="pl-PL"/>
        </w:rPr>
        <w:t xml:space="preserve">WorldSkills Poland </w:t>
      </w:r>
    </w:p>
    <w:p w14:paraId="3E214F6D" w14:textId="0D112519" w:rsidR="00E90F08" w:rsidRDefault="00E90F08" w:rsidP="00E90F08">
      <w:pPr>
        <w:spacing w:line="276" w:lineRule="auto"/>
        <w:contextualSpacing/>
        <w:jc w:val="both"/>
        <w:rPr>
          <w:rFonts w:eastAsia="Times New Roman" w:cs="Times New Roman"/>
          <w:color w:val="000000"/>
          <w:szCs w:val="20"/>
          <w:lang w:val="pl-PL" w:eastAsia="en-GB"/>
        </w:rPr>
      </w:pPr>
      <w:r w:rsidRPr="00E90F08">
        <w:rPr>
          <w:rFonts w:eastAsia="Times New Roman" w:cs="Times New Roman"/>
          <w:color w:val="000000"/>
          <w:szCs w:val="20"/>
          <w:lang w:val="pl-PL" w:eastAsia="en-GB"/>
        </w:rPr>
        <w:t>Rywalizuje w nich 30 państw z Europy i aż 85 państw w edycji globalnej, czyli WorldSkills. To największe tego rodzaju zawody na świecie.</w:t>
      </w:r>
      <w:r>
        <w:rPr>
          <w:rFonts w:eastAsia="Times New Roman" w:cs="Times New Roman"/>
          <w:color w:val="000000"/>
          <w:szCs w:val="20"/>
          <w:lang w:val="pl-PL" w:eastAsia="en-GB"/>
        </w:rPr>
        <w:t xml:space="preserve"> </w:t>
      </w:r>
      <w:r w:rsidRPr="00E90F08">
        <w:rPr>
          <w:rFonts w:eastAsia="Times New Roman" w:cs="Times New Roman"/>
          <w:color w:val="000000"/>
          <w:szCs w:val="20"/>
          <w:lang w:val="pl-PL" w:eastAsia="en-GB"/>
        </w:rPr>
        <w:t>Towarzyszą im rozmaite prezentacje, pokazy, wystawy, konferencje i seminaria branżowe. Konkursy mają zachęcić młodych ludzi do podnoszenia jakości swoich umiejętności zawodowych w ścisłej współpracy z pracodawcami, a także promować najnowsze rozwiązania w kształceniu i szkoleniu zawodowym. Inicjatywa stwarza również niepowtarzalną możliwość do wymiany doświadczeń i dobrych praktyk, promocji osiągnięć, a także nawiązywania kontaktów i budowaniu partnerstw edukacyjno-rynkowych.</w:t>
      </w:r>
    </w:p>
    <w:p w14:paraId="0C5797AE" w14:textId="77777777" w:rsidR="00E90F08" w:rsidRDefault="00E90F08" w:rsidP="00E90F08">
      <w:pPr>
        <w:spacing w:line="276" w:lineRule="auto"/>
        <w:contextualSpacing/>
        <w:jc w:val="both"/>
        <w:rPr>
          <w:rFonts w:eastAsia="Times New Roman" w:cs="Times New Roman"/>
          <w:color w:val="000000"/>
          <w:szCs w:val="20"/>
          <w:lang w:val="pl-PL" w:eastAsia="en-GB"/>
        </w:rPr>
      </w:pPr>
    </w:p>
    <w:p w14:paraId="4374F58F" w14:textId="1762A7AF" w:rsidR="00E90F08" w:rsidRDefault="00E90F08" w:rsidP="00E90F08">
      <w:pPr>
        <w:spacing w:line="276" w:lineRule="auto"/>
        <w:contextualSpacing/>
        <w:jc w:val="both"/>
        <w:rPr>
          <w:rFonts w:eastAsia="Times New Roman" w:cs="Times New Roman"/>
          <w:color w:val="000000"/>
          <w:szCs w:val="20"/>
          <w:lang w:val="pl-PL" w:eastAsia="en-GB"/>
        </w:rPr>
      </w:pPr>
      <w:r w:rsidRPr="00E90F08">
        <w:rPr>
          <w:rFonts w:eastAsia="Times New Roman" w:cs="Times New Roman"/>
          <w:color w:val="000000"/>
          <w:szCs w:val="20"/>
          <w:lang w:val="pl-PL" w:eastAsia="en-GB"/>
        </w:rPr>
        <w:t>Polska przystąpiła do WorldSkills Europe w 2017 r., a rok później dołączyła do grona państw zrzeszonych w WorldSkills International. W 2020 r. Fundacja Rozwoju Systemu Edukacji, która pełni rolę instytucji koordynującej, z ramienia Ministerstwa Edukacji Narodowej, powołała biuro WorldSkills Poland. behalf of the Ministry of National Education, established the WorldSkills Poland office.</w:t>
      </w:r>
    </w:p>
    <w:p w14:paraId="3EC7A443" w14:textId="0BF58751" w:rsidR="00E90F08" w:rsidRDefault="00E90F08" w:rsidP="00E90F08">
      <w:pPr>
        <w:spacing w:line="276" w:lineRule="auto"/>
        <w:contextualSpacing/>
        <w:jc w:val="both"/>
        <w:rPr>
          <w:rFonts w:eastAsia="Times New Roman" w:cs="Times New Roman"/>
          <w:color w:val="000000"/>
          <w:szCs w:val="20"/>
          <w:lang w:val="pl-PL" w:eastAsia="en-GB"/>
        </w:rPr>
      </w:pPr>
    </w:p>
    <w:p w14:paraId="2969F09D" w14:textId="77777777" w:rsidR="00E90F08" w:rsidRPr="00E90F08" w:rsidRDefault="00E90F08" w:rsidP="00E90F08">
      <w:pPr>
        <w:spacing w:line="276" w:lineRule="auto"/>
        <w:contextualSpacing/>
        <w:jc w:val="both"/>
        <w:rPr>
          <w:rFonts w:eastAsia="Times New Roman" w:cs="Times New Roman"/>
          <w:color w:val="000000"/>
          <w:szCs w:val="20"/>
          <w:lang w:val="pl-PL" w:eastAsia="en-GB"/>
        </w:rPr>
      </w:pPr>
      <w:r w:rsidRPr="00E90F08">
        <w:rPr>
          <w:rFonts w:eastAsia="Times New Roman" w:cs="Times New Roman"/>
          <w:color w:val="000000"/>
          <w:szCs w:val="20"/>
          <w:lang w:val="pl-PL" w:eastAsia="en-GB"/>
        </w:rPr>
        <w:t>Polska do tej pory brała udział w EuroSkills Budapeszt 2018 (medal doskonałości dla Polski w konkurencji gotowanie), WorldSkills Kazań 2019 (srebrny medal dla Polski w konkurencji gotowanie) oraz EuroSkills Graz 2021, gdzie biało-czerwona drużyna wywalczyła aż 3 brązowe medale, w konkurencji: florystyka, gotowanie i spawalnictwo. Zawody odbyły się w Austrii w dniach 23-25 września 2021 r. Najliczniejsza w naszej historii kadra, wystąpiła aż w 16 konkurencjach.</w:t>
      </w:r>
    </w:p>
    <w:p w14:paraId="60406F4E" w14:textId="77777777" w:rsidR="00E90F08" w:rsidRPr="00E90F08" w:rsidRDefault="00E90F08" w:rsidP="00E90F08">
      <w:pPr>
        <w:spacing w:line="276" w:lineRule="auto"/>
        <w:contextualSpacing/>
        <w:jc w:val="both"/>
        <w:rPr>
          <w:rFonts w:eastAsia="Times New Roman" w:cs="Times New Roman"/>
          <w:color w:val="000000"/>
          <w:szCs w:val="20"/>
          <w:lang w:val="pl-PL" w:eastAsia="en-GB"/>
        </w:rPr>
      </w:pPr>
    </w:p>
    <w:p w14:paraId="6554F442" w14:textId="22FAECFD" w:rsidR="00E90F08" w:rsidRPr="00E90F08" w:rsidRDefault="00E90F08" w:rsidP="00E90F08">
      <w:pPr>
        <w:spacing w:line="276" w:lineRule="auto"/>
        <w:contextualSpacing/>
        <w:jc w:val="both"/>
        <w:rPr>
          <w:rFonts w:eastAsia="Times New Roman" w:cs="Times New Roman"/>
          <w:color w:val="000000"/>
          <w:szCs w:val="20"/>
          <w:lang w:val="pl-PL" w:eastAsia="en-GB"/>
        </w:rPr>
      </w:pPr>
      <w:r w:rsidRPr="00E90F08">
        <w:rPr>
          <w:rFonts w:eastAsia="Times New Roman" w:cs="Times New Roman"/>
          <w:color w:val="000000"/>
          <w:szCs w:val="20"/>
          <w:lang w:val="pl-PL" w:eastAsia="en-GB"/>
        </w:rPr>
        <w:lastRenderedPageBreak/>
        <w:t>Więcej informacji można znaleźć na stronie: https://worldskillspoland.org.pl/</w:t>
      </w:r>
    </w:p>
    <w:p w14:paraId="72CCC481" w14:textId="64BFD90C" w:rsidR="00935912" w:rsidRPr="00D656B5" w:rsidRDefault="00935912" w:rsidP="00935912">
      <w:pPr>
        <w:pStyle w:val="Nagwek2"/>
        <w:rPr>
          <w:color w:val="000000" w:themeColor="text1"/>
          <w:lang w:val="pl-PL"/>
        </w:rPr>
      </w:pPr>
      <w:bookmarkStart w:id="7" w:name="_WorldSkills_Europe"/>
      <w:bookmarkEnd w:id="7"/>
      <w:r w:rsidRPr="00D656B5">
        <w:rPr>
          <w:color w:val="000000" w:themeColor="text1"/>
          <w:lang w:val="pl-PL"/>
        </w:rPr>
        <w:t>WorldSkills Europe</w:t>
      </w:r>
    </w:p>
    <w:p w14:paraId="0AD19653" w14:textId="7EC5071A" w:rsidR="00E90F08" w:rsidRPr="00E90F08" w:rsidRDefault="00E90F08" w:rsidP="00E90F08">
      <w:pPr>
        <w:jc w:val="both"/>
        <w:rPr>
          <w:lang w:val="pl-PL"/>
        </w:rPr>
      </w:pPr>
      <w:r w:rsidRPr="00E90F08">
        <w:rPr>
          <w:lang w:val="pl-PL"/>
        </w:rPr>
        <w:t>Założona w 2006 roku, WorldSkills Europe jest częścią ruchu WorldSkills – grupy ludzi i organizacji, w tym WorldSkills International, które wspólnie dążą do osiągnięcia wspólnego celu społecznego, jakim jest podnoszenie kompetencji, a także rozwój umiejętności zawodowych.</w:t>
      </w:r>
    </w:p>
    <w:p w14:paraId="19BABDD4" w14:textId="67AE7BCF" w:rsidR="00E90F08" w:rsidRDefault="00E90F08" w:rsidP="00E90F08">
      <w:pPr>
        <w:jc w:val="both"/>
        <w:rPr>
          <w:lang w:val="pl-PL"/>
        </w:rPr>
      </w:pPr>
      <w:r w:rsidRPr="00E90F08">
        <w:rPr>
          <w:lang w:val="pl-PL"/>
        </w:rPr>
        <w:t>WorldSkills Europe promuje edukację i szkolenia zawodowe, technologiczne i usługowe w całej Europie, współpracując z młodzieżą, nauczycielami, rządami i przemysłem, aby pomóc przygotować dzisiejszą siłę roboczą i talenty do pracy w przyszłości.</w:t>
      </w:r>
    </w:p>
    <w:p w14:paraId="5E76DB4F" w14:textId="77777777" w:rsidR="00E90F08" w:rsidRPr="00E90F08" w:rsidRDefault="00E90F08" w:rsidP="00E90F08">
      <w:pPr>
        <w:jc w:val="both"/>
        <w:rPr>
          <w:lang w:val="pl-PL"/>
        </w:rPr>
      </w:pPr>
      <w:r w:rsidRPr="00E90F08">
        <w:rPr>
          <w:lang w:val="pl-PL"/>
        </w:rPr>
        <w:t>WorldSkills Europe łączy młodzież, przemysł i nauczycieli, aby dać młodym ludziom szansę na rywalizację, doświadczenie i naukę, jak stać się najlepszym w wybranej przez nich umiejętności.</w:t>
      </w:r>
    </w:p>
    <w:p w14:paraId="6FA466FF" w14:textId="2313053A" w:rsidR="00E90F08" w:rsidRPr="00E90F08" w:rsidRDefault="00E90F08" w:rsidP="00E90F08">
      <w:pPr>
        <w:jc w:val="both"/>
        <w:rPr>
          <w:lang w:val="pl-PL"/>
        </w:rPr>
      </w:pPr>
      <w:r w:rsidRPr="00E90F08">
        <w:rPr>
          <w:lang w:val="pl-PL"/>
        </w:rPr>
        <w:t>Wraz z krajami członkowskimi WorldSkills Europe organizuje EuroSkills – największe wydarzenie poświęcone edukacji zawodowej i doskonaleniu umiejętności w Europie.</w:t>
      </w:r>
    </w:p>
    <w:p w14:paraId="111040B9" w14:textId="77777777" w:rsidR="00E90F08" w:rsidRPr="00E90F08" w:rsidRDefault="00E90F08" w:rsidP="00E90F08">
      <w:pPr>
        <w:jc w:val="both"/>
        <w:rPr>
          <w:lang w:val="pl-PL"/>
        </w:rPr>
      </w:pPr>
      <w:r w:rsidRPr="00E90F08">
        <w:rPr>
          <w:lang w:val="pl-PL"/>
        </w:rPr>
        <w:t>Odbywające się co dwa lata, EuroSkills skupia setki młodych ludzi w wieku poniżej 25 lat z 32 krajów Europy, którzy spotykają się, aby rywalizować o szansę zostania najlepszym w Europie w wybranej przez siebie umiejętności.</w:t>
      </w:r>
    </w:p>
    <w:p w14:paraId="2BD0AEB5" w14:textId="2F3DA47F" w:rsidR="00E90F08" w:rsidRDefault="00E90F08" w:rsidP="00E90F08">
      <w:pPr>
        <w:jc w:val="both"/>
        <w:rPr>
          <w:lang w:val="pl-PL"/>
        </w:rPr>
      </w:pPr>
      <w:r w:rsidRPr="00E90F08">
        <w:rPr>
          <w:lang w:val="pl-PL"/>
        </w:rPr>
        <w:t>WorldSkills Europe działa w ścisłej współpracy z sektorowymi organizacjami europejskimi, aby pomóc w kształtowaniu obecnych i przyszłych standardów zawodowych potrzebnych Europie do konkurowania w globalnej gospodarce.</w:t>
      </w:r>
    </w:p>
    <w:p w14:paraId="0011AC1C" w14:textId="77777777" w:rsidR="00E90F08" w:rsidRPr="00E90F08" w:rsidRDefault="00E90F08" w:rsidP="00E90F08">
      <w:pPr>
        <w:spacing w:line="276" w:lineRule="auto"/>
        <w:jc w:val="both"/>
        <w:rPr>
          <w:rStyle w:val="Hipercze"/>
          <w:color w:val="auto"/>
          <w:u w:val="none"/>
          <w:lang w:val="pl-PL"/>
        </w:rPr>
      </w:pPr>
      <w:r w:rsidRPr="00E90F08">
        <w:rPr>
          <w:rStyle w:val="Hipercze"/>
          <w:color w:val="auto"/>
          <w:u w:val="none"/>
          <w:lang w:val="pl-PL"/>
        </w:rPr>
        <w:t>Począwszy od tradycyjnych zawodów, a skończywszy na wielostronnych karierach technologicznych w sektorach przemysłu i usług, wspieranych przez Członków, Sponsorów, Partnerów, przemysł, rządy, wolontariuszy i instytucje edukacyjne, WorldSkills Europe ma bezpośredni wpływ na podnoszenie poziomu umiejętności w całej Europie.</w:t>
      </w:r>
    </w:p>
    <w:p w14:paraId="6ADC75AC" w14:textId="5F065BC8" w:rsidR="00E90F08" w:rsidRPr="00E90F08" w:rsidRDefault="00E90F08" w:rsidP="00E90F08">
      <w:pPr>
        <w:spacing w:line="276" w:lineRule="auto"/>
        <w:jc w:val="both"/>
        <w:rPr>
          <w:lang w:val="pl-PL"/>
        </w:rPr>
      </w:pPr>
      <w:r w:rsidRPr="00E90F08">
        <w:rPr>
          <w:rStyle w:val="Hipercze"/>
          <w:color w:val="auto"/>
          <w:u w:val="none"/>
          <w:lang w:val="pl-PL"/>
        </w:rPr>
        <w:t>Więcej informacji można znaleźć na stronie: worldskillseurope.org</w:t>
      </w:r>
    </w:p>
    <w:bookmarkEnd w:id="3"/>
    <w:bookmarkEnd w:id="4"/>
    <w:bookmarkEnd w:id="5"/>
    <w:p w14:paraId="01D81B1F" w14:textId="39BDCE25" w:rsidR="00C82A7A" w:rsidRPr="00D656B5" w:rsidRDefault="00EC20A3" w:rsidP="00C82A7A">
      <w:pPr>
        <w:pStyle w:val="Nagwek2"/>
        <w:keepNext w:val="0"/>
        <w:rPr>
          <w:color w:val="000000" w:themeColor="text1"/>
          <w:lang w:val="pl-PL"/>
        </w:rPr>
      </w:pPr>
      <w:r w:rsidRPr="00D656B5">
        <w:rPr>
          <w:color w:val="000000" w:themeColor="text1"/>
          <w:lang w:val="pl-PL"/>
        </w:rPr>
        <w:t>Gdańsk</w:t>
      </w:r>
      <w:r w:rsidR="00716B45" w:rsidRPr="00D656B5">
        <w:rPr>
          <w:color w:val="000000" w:themeColor="text1"/>
          <w:lang w:val="pl-PL"/>
        </w:rPr>
        <w:t xml:space="preserve"> </w:t>
      </w:r>
    </w:p>
    <w:p w14:paraId="16E1F02C" w14:textId="77777777" w:rsidR="00E90F08" w:rsidRPr="00E90F08" w:rsidRDefault="00E90F08" w:rsidP="00E90F08">
      <w:pPr>
        <w:jc w:val="both"/>
        <w:rPr>
          <w:lang w:val="pl-PL"/>
        </w:rPr>
      </w:pPr>
      <w:r w:rsidRPr="00E90F08">
        <w:rPr>
          <w:lang w:val="pl-PL"/>
        </w:rPr>
        <w:t>Gdańsk to miasto wolności, które zmieniło bieg historii Europy. Sierpień 1980, strajk w Stoczni Gdańskiej, Lech Wałęsa i powstanie Solidarności, wielkiego ruchu społecznego. Te wydarzenia były ogromnym impulsem dla ruchów wolnościowych na całym świecie.</w:t>
      </w:r>
    </w:p>
    <w:p w14:paraId="735C5CA2" w14:textId="59835CDA" w:rsidR="00E90F08" w:rsidRPr="00E90F08" w:rsidRDefault="00E90F08" w:rsidP="00E90F08">
      <w:pPr>
        <w:jc w:val="both"/>
        <w:rPr>
          <w:rStyle w:val="Hipercze"/>
          <w:color w:val="auto"/>
          <w:u w:val="none"/>
          <w:lang w:val="pl-PL"/>
        </w:rPr>
      </w:pPr>
      <w:r w:rsidRPr="00E90F08">
        <w:rPr>
          <w:lang w:val="pl-PL"/>
        </w:rPr>
        <w:t>Współcześnie Gdańsk to nowoczesna europejska metropolia, silna gospodarka oparta na wiedzy, dynamicznie rozwijający się ośrodek kultury, nauki, rozrywki i sportu, a także atrakcyjna miejscowość turystyczna i światowa stolica bursztynu.</w:t>
      </w:r>
      <w:r>
        <w:rPr>
          <w:lang w:val="pl-PL"/>
        </w:rPr>
        <w:t xml:space="preserve"> </w:t>
      </w:r>
      <w:r w:rsidRPr="00E90F08">
        <w:rPr>
          <w:rStyle w:val="Hipercze"/>
          <w:rFonts w:eastAsia="Times New Roman" w:cs="Times New Roman"/>
          <w:color w:val="000000" w:themeColor="text1"/>
          <w:szCs w:val="20"/>
          <w:u w:val="none"/>
          <w:lang w:val="pl-PL" w:eastAsia="en-GB"/>
        </w:rPr>
        <w:t>Na terenie Gdańska znajduje się 13 uniwersytetów, w których uczy się ponad 67 tysięcy studentów. W mieście działa także 26 szkół branżowych.</w:t>
      </w:r>
      <w:r>
        <w:rPr>
          <w:rStyle w:val="Hipercze"/>
          <w:rFonts w:eastAsia="Times New Roman" w:cs="Times New Roman"/>
          <w:color w:val="000000" w:themeColor="text1"/>
          <w:szCs w:val="20"/>
          <w:u w:val="none"/>
          <w:lang w:val="pl-PL" w:eastAsia="en-GB"/>
        </w:rPr>
        <w:t xml:space="preserve"> </w:t>
      </w:r>
    </w:p>
    <w:p w14:paraId="26C5F104" w14:textId="77777777" w:rsidR="00E90F08" w:rsidRDefault="00E90F08" w:rsidP="00E90F08">
      <w:pPr>
        <w:spacing w:line="276" w:lineRule="auto"/>
        <w:jc w:val="both"/>
        <w:rPr>
          <w:rStyle w:val="Hipercze"/>
          <w:rFonts w:eastAsia="Times New Roman" w:cs="Times New Roman"/>
          <w:color w:val="000000" w:themeColor="text1"/>
          <w:szCs w:val="20"/>
          <w:u w:val="none"/>
          <w:lang w:val="pl-PL" w:eastAsia="en-GB"/>
        </w:rPr>
      </w:pPr>
      <w:r w:rsidRPr="00E90F08">
        <w:rPr>
          <w:rStyle w:val="Hipercze"/>
          <w:rFonts w:eastAsia="Times New Roman" w:cs="Times New Roman"/>
          <w:color w:val="000000" w:themeColor="text1"/>
          <w:szCs w:val="20"/>
          <w:u w:val="none"/>
          <w:lang w:val="pl-PL" w:eastAsia="en-GB"/>
        </w:rPr>
        <w:t>Na kulturalnej mapie trójmiasta miasta znajduje się 12 teatrów, 4 budynki oper i filharmonii, a także 10 muzeów i galerii sztuki.</w:t>
      </w:r>
      <w:r>
        <w:rPr>
          <w:rStyle w:val="Hipercze"/>
          <w:rFonts w:eastAsia="Times New Roman" w:cs="Times New Roman"/>
          <w:color w:val="000000" w:themeColor="text1"/>
          <w:szCs w:val="20"/>
          <w:u w:val="none"/>
          <w:lang w:val="pl-PL" w:eastAsia="en-GB"/>
        </w:rPr>
        <w:t xml:space="preserve"> </w:t>
      </w:r>
      <w:r w:rsidRPr="00E90F08">
        <w:rPr>
          <w:rStyle w:val="Hipercze"/>
          <w:rFonts w:eastAsia="Times New Roman" w:cs="Times New Roman"/>
          <w:color w:val="000000" w:themeColor="text1"/>
          <w:szCs w:val="20"/>
          <w:u w:val="none"/>
          <w:lang w:val="pl-PL" w:eastAsia="en-GB"/>
        </w:rPr>
        <w:t>Gdańsk przyciąga tłumy turystów przez cały rok. Każdy znajdzie w tym mieście coś dla siebie: słynną starówkę z ponad 500 letnimi zabytkami, piękne plaże, nowoczesne muzea, nie wspominając już o doskonale zachowanych fortyfikacjach, uważanych za jedne z największych w Europie, oraz interesująca architektura portowa.</w:t>
      </w:r>
      <w:r>
        <w:rPr>
          <w:rStyle w:val="Hipercze"/>
          <w:rFonts w:eastAsia="Times New Roman" w:cs="Times New Roman"/>
          <w:color w:val="000000" w:themeColor="text1"/>
          <w:szCs w:val="20"/>
          <w:u w:val="none"/>
          <w:lang w:val="pl-PL" w:eastAsia="en-GB"/>
        </w:rPr>
        <w:t xml:space="preserve"> </w:t>
      </w:r>
      <w:r w:rsidRPr="00E90F08">
        <w:rPr>
          <w:rStyle w:val="Hipercze"/>
          <w:rFonts w:eastAsia="Times New Roman" w:cs="Times New Roman"/>
          <w:color w:val="000000" w:themeColor="text1"/>
          <w:szCs w:val="20"/>
          <w:u w:val="none"/>
          <w:lang w:val="pl-PL" w:eastAsia="en-GB"/>
        </w:rPr>
        <w:t>Miasto można zwiedzać spacerując, jeżdżąc na rowerze, a nawet płynąc kajakiem przez centrum miasta.</w:t>
      </w:r>
      <w:r>
        <w:rPr>
          <w:rStyle w:val="Hipercze"/>
          <w:rFonts w:eastAsia="Times New Roman" w:cs="Times New Roman"/>
          <w:color w:val="000000" w:themeColor="text1"/>
          <w:szCs w:val="20"/>
          <w:u w:val="none"/>
          <w:lang w:val="pl-PL" w:eastAsia="en-GB"/>
        </w:rPr>
        <w:t xml:space="preserve"> </w:t>
      </w:r>
    </w:p>
    <w:p w14:paraId="277BB1EE" w14:textId="1F8E0797" w:rsidR="00E90F08" w:rsidRPr="00E90F08" w:rsidRDefault="00E90F08" w:rsidP="00E90F08">
      <w:pPr>
        <w:spacing w:line="276" w:lineRule="auto"/>
        <w:jc w:val="both"/>
        <w:rPr>
          <w:rStyle w:val="Hipercze"/>
          <w:rFonts w:eastAsia="Times New Roman" w:cs="Times New Roman"/>
          <w:color w:val="000000" w:themeColor="text1"/>
          <w:szCs w:val="20"/>
          <w:u w:val="none"/>
          <w:lang w:val="pl-PL" w:eastAsia="en-GB"/>
        </w:rPr>
      </w:pPr>
      <w:r w:rsidRPr="00E90F08">
        <w:rPr>
          <w:rStyle w:val="Hipercze"/>
          <w:rFonts w:eastAsia="Times New Roman" w:cs="Times New Roman"/>
          <w:color w:val="000000" w:themeColor="text1"/>
          <w:szCs w:val="20"/>
          <w:u w:val="none"/>
          <w:lang w:val="pl-PL" w:eastAsia="en-GB"/>
        </w:rPr>
        <w:t>Turyści mogą także odwiedzić jedną z piaszczystych plaż i popływać w Bałtyku.</w:t>
      </w:r>
      <w:r>
        <w:rPr>
          <w:rStyle w:val="Hipercze"/>
          <w:rFonts w:eastAsia="Times New Roman" w:cs="Times New Roman"/>
          <w:color w:val="000000" w:themeColor="text1"/>
          <w:szCs w:val="20"/>
          <w:u w:val="none"/>
          <w:lang w:val="pl-PL" w:eastAsia="en-GB"/>
        </w:rPr>
        <w:t xml:space="preserve"> </w:t>
      </w:r>
      <w:r w:rsidRPr="00E90F08">
        <w:rPr>
          <w:rStyle w:val="Hipercze"/>
          <w:rFonts w:eastAsia="Times New Roman" w:cs="Times New Roman"/>
          <w:color w:val="000000" w:themeColor="text1"/>
          <w:szCs w:val="20"/>
          <w:u w:val="none"/>
          <w:lang w:val="pl-PL" w:eastAsia="en-GB"/>
        </w:rPr>
        <w:t>Gdańskie krajobrazy zachwycają o każdej porze roku. W trakcie naszego wrześniowego wydarzenia, uczestnicy mogą spodziewać się widoku miasta w jesiennych kolorach, ale warto też być przygotowanym na ewentualne opady deszczu czy chłodny wiatr znad morza.</w:t>
      </w:r>
    </w:p>
    <w:p w14:paraId="10BE7BD2" w14:textId="1DD845E7" w:rsidR="00C82A7A" w:rsidRPr="00E90F08" w:rsidRDefault="00EC20A3" w:rsidP="00FA547D">
      <w:pPr>
        <w:pStyle w:val="Nagwek2"/>
        <w:rPr>
          <w:rFonts w:eastAsia="Times New Roman" w:cs="Times New Roman"/>
          <w:color w:val="000000" w:themeColor="text1"/>
          <w:szCs w:val="20"/>
          <w:lang w:val="pl-PL" w:eastAsia="en-GB"/>
        </w:rPr>
      </w:pPr>
      <w:bookmarkStart w:id="8" w:name="_About_AMBEREXPO_Gdańsk"/>
      <w:bookmarkStart w:id="9" w:name="_AMBEREXPO_Gdańsk"/>
      <w:bookmarkEnd w:id="8"/>
      <w:bookmarkEnd w:id="9"/>
      <w:r w:rsidRPr="00E90F08">
        <w:rPr>
          <w:color w:val="000000" w:themeColor="text1"/>
          <w:lang w:val="pl-PL"/>
        </w:rPr>
        <w:lastRenderedPageBreak/>
        <w:t>A</w:t>
      </w:r>
      <w:r w:rsidR="006B1857" w:rsidRPr="00E90F08">
        <w:rPr>
          <w:color w:val="000000" w:themeColor="text1"/>
          <w:lang w:val="pl-PL"/>
        </w:rPr>
        <w:t>mberExpo</w:t>
      </w:r>
      <w:r w:rsidRPr="00E90F08">
        <w:rPr>
          <w:color w:val="000000" w:themeColor="text1"/>
          <w:lang w:val="pl-PL"/>
        </w:rPr>
        <w:t xml:space="preserve"> Gdańsk</w:t>
      </w:r>
    </w:p>
    <w:p w14:paraId="7C73898F" w14:textId="0732394A" w:rsidR="00E90F08" w:rsidRPr="00E90F08" w:rsidRDefault="00E90F08" w:rsidP="00E90F08">
      <w:pPr>
        <w:jc w:val="both"/>
        <w:rPr>
          <w:lang w:val="pl-PL"/>
        </w:rPr>
      </w:pPr>
      <w:r w:rsidRPr="00E90F08">
        <w:rPr>
          <w:lang w:val="pl-PL"/>
        </w:rPr>
        <w:t>AM</w:t>
      </w:r>
      <w:r>
        <w:rPr>
          <w:lang w:val="pl-PL"/>
        </w:rPr>
        <w:t>B</w:t>
      </w:r>
      <w:r w:rsidRPr="00E90F08">
        <w:rPr>
          <w:lang w:val="pl-PL"/>
        </w:rPr>
        <w:t>EREXPO Gdańsk to jeden z najnowocześniejszych obiektów wystawienniczo-kongresowych w Polsce, otwarty w 2012 roku. Ta ogromna przestrzeń, składająca się z sal konferencyjnych, zintegrowanych hal wystawienniczych, powierzchni biurowych, magazynów, stref VIP oraz restauracji, gości około 100 wydarzeń rocznie.</w:t>
      </w:r>
    </w:p>
    <w:p w14:paraId="497716F0" w14:textId="2CCC8B20" w:rsidR="00E90F08" w:rsidRPr="00E90F08" w:rsidRDefault="00E90F08" w:rsidP="00E90F08">
      <w:pPr>
        <w:jc w:val="both"/>
        <w:rPr>
          <w:lang w:val="pl-PL"/>
        </w:rPr>
      </w:pPr>
      <w:r w:rsidRPr="00E90F08">
        <w:rPr>
          <w:lang w:val="pl-PL"/>
        </w:rPr>
        <w:t>AMBEREXPO znajduje się zaledwie 4 km od plaży, 14 km od lotniska im. Lecha Wałęsy i 26 km od autostrady A1. Dogodna lokalizacja w prestiżowym sąsiedztwie Stadionu Gdańskiego oraz funkcjonalność obiektu stwarzają możliwość organizacji różnorodnych, zaawansowanych technologicznie wydarzeń gospodarczych, naukowych, społecznych i kulturalnych.</w:t>
      </w:r>
    </w:p>
    <w:p w14:paraId="3D23E183" w14:textId="3E0209CA" w:rsidR="00E90F08" w:rsidRPr="00E90F08" w:rsidRDefault="00E90F08" w:rsidP="00E90F08">
      <w:pPr>
        <w:jc w:val="both"/>
        <w:rPr>
          <w:lang w:val="pl-PL"/>
        </w:rPr>
      </w:pPr>
      <w:r w:rsidRPr="00E90F08">
        <w:rPr>
          <w:lang w:val="pl-PL"/>
        </w:rPr>
        <w:t>W ostatnich latach AMBEREXPO było gospodarzem wielu ważnych wydarzeń, w tym Skills Poland. W listopadzie 2022 roku odbędzie się tam również druga edycja SkillsPoland.</w:t>
      </w:r>
    </w:p>
    <w:p w14:paraId="5B669966" w14:textId="33F6F310" w:rsidR="00F27A7A" w:rsidRPr="002912A9" w:rsidRDefault="00E90F08" w:rsidP="002912A9">
      <w:pPr>
        <w:jc w:val="both"/>
        <w:rPr>
          <w:lang w:val="pl-PL"/>
        </w:rPr>
      </w:pPr>
      <w:r w:rsidRPr="00E90F08">
        <w:rPr>
          <w:lang w:val="pl-PL"/>
        </w:rPr>
        <w:t>Więcej informacji można znaleźć na stronie: https://amberexpo.pl/</w:t>
      </w:r>
      <w:bookmarkStart w:id="10" w:name="_More_about_EuroSkills"/>
      <w:bookmarkEnd w:id="10"/>
    </w:p>
    <w:sectPr w:rsidR="00F27A7A" w:rsidRPr="002912A9" w:rsidSect="00F808F1">
      <w:headerReference w:type="default" r:id="rId37"/>
      <w:pgSz w:w="11906" w:h="16838" w:code="9"/>
      <w:pgMar w:top="2028" w:right="1134" w:bottom="1309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3F9E" w14:textId="77777777" w:rsidR="00CC4B02" w:rsidRDefault="00CC4B02" w:rsidP="00313492">
      <w:r>
        <w:separator/>
      </w:r>
    </w:p>
    <w:p w14:paraId="5137448C" w14:textId="77777777" w:rsidR="00CC4B02" w:rsidRDefault="00CC4B02" w:rsidP="00313492"/>
    <w:p w14:paraId="504D98E2" w14:textId="77777777" w:rsidR="00CC4B02" w:rsidRDefault="00CC4B02"/>
    <w:p w14:paraId="4BEEF0C4" w14:textId="77777777" w:rsidR="00CC4B02" w:rsidRDefault="00CC4B02"/>
  </w:endnote>
  <w:endnote w:type="continuationSeparator" w:id="0">
    <w:p w14:paraId="52696AE5" w14:textId="77777777" w:rsidR="00CC4B02" w:rsidRDefault="00CC4B02" w:rsidP="00313492">
      <w:r>
        <w:continuationSeparator/>
      </w:r>
    </w:p>
    <w:p w14:paraId="3136A58A" w14:textId="77777777" w:rsidR="00CC4B02" w:rsidRDefault="00CC4B02" w:rsidP="00313492"/>
    <w:p w14:paraId="18796A83" w14:textId="77777777" w:rsidR="00CC4B02" w:rsidRDefault="00CC4B02"/>
    <w:p w14:paraId="04F7F318" w14:textId="77777777" w:rsidR="00CC4B02" w:rsidRDefault="00CC4B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Inria Serif">
    <w:altName w:val="Calibri"/>
    <w:panose1 w:val="00000000000000000000"/>
    <w:charset w:val="4D"/>
    <w:family w:val="auto"/>
    <w:notTrueType/>
    <w:pitch w:val="variable"/>
    <w:sig w:usb0="A00000AF" w:usb1="50006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utiger LT Com 55 Roman">
    <w:altName w:val="Calibri"/>
    <w:charset w:val="4D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70EC" w14:textId="77777777" w:rsidR="00CC4B02" w:rsidRPr="00871A37" w:rsidRDefault="00CC4B02">
      <w:pPr>
        <w:rPr>
          <w:color w:val="0084AD"/>
        </w:rPr>
      </w:pPr>
      <w:r w:rsidRPr="00453CA2">
        <w:rPr>
          <w:color w:val="0084AD"/>
        </w:rPr>
        <w:separator/>
      </w:r>
    </w:p>
  </w:footnote>
  <w:footnote w:type="continuationSeparator" w:id="0">
    <w:p w14:paraId="0AD4A0E7" w14:textId="77777777" w:rsidR="00CC4B02" w:rsidRDefault="00CC4B02" w:rsidP="00313492">
      <w:r>
        <w:continuationSeparator/>
      </w:r>
    </w:p>
    <w:p w14:paraId="1A2D688E" w14:textId="77777777" w:rsidR="00CC4B02" w:rsidRDefault="00CC4B02" w:rsidP="00313492"/>
    <w:p w14:paraId="5B10D09F" w14:textId="77777777" w:rsidR="00CC4B02" w:rsidRDefault="00CC4B02"/>
    <w:p w14:paraId="2F205714" w14:textId="77777777" w:rsidR="00CC4B02" w:rsidRDefault="00CC4B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FC88" w14:textId="6B9B3B42" w:rsidR="00BA1886" w:rsidRDefault="00D70285" w:rsidP="0042640E">
    <w:pPr>
      <w:pStyle w:val="Nagwek"/>
      <w:jc w:val="right"/>
    </w:pPr>
    <w:r>
      <w:rPr>
        <w:noProof/>
        <w:sz w:val="16"/>
        <w:szCs w:val="16"/>
        <w:lang w:val="pl-PL" w:eastAsia="pl-PL"/>
      </w:rPr>
      <w:drawing>
        <wp:inline distT="0" distB="0" distL="0" distR="0" wp14:anchorId="3FBB0D07" wp14:editId="6E4A10BF">
          <wp:extent cx="922867" cy="656839"/>
          <wp:effectExtent l="0" t="0" r="4445" b="3810"/>
          <wp:docPr id="7" name="Picture 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 rotWithShape="1">
                  <a:blip r:embed="rId1"/>
                  <a:srcRect l="7541" t="10494" r="7383" b="10172"/>
                  <a:stretch/>
                </pic:blipFill>
                <pic:spPr bwMode="auto">
                  <a:xfrm>
                    <a:off x="0" y="0"/>
                    <a:ext cx="958208" cy="6819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715DB">
      <w:t xml:space="preserve">     </w:t>
    </w:r>
    <w:r>
      <w:t xml:space="preserve"> </w:t>
    </w:r>
    <w:r w:rsidR="001715DB">
      <w:t xml:space="preserve"> </w:t>
    </w:r>
    <w:r w:rsidR="001715DB">
      <w:rPr>
        <w:noProof/>
      </w:rPr>
      <w:drawing>
        <wp:inline distT="0" distB="0" distL="0" distR="0" wp14:anchorId="654EFA36" wp14:editId="21E1CDF3">
          <wp:extent cx="860524" cy="659553"/>
          <wp:effectExtent l="0" t="0" r="3175" b="1270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2"/>
                  <a:srcRect l="6445" t="9380" r="6992" b="9195"/>
                  <a:stretch/>
                </pic:blipFill>
                <pic:spPr bwMode="auto">
                  <a:xfrm>
                    <a:off x="0" y="0"/>
                    <a:ext cx="876779" cy="672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="001715DB">
      <w:t xml:space="preserve">  </w:t>
    </w:r>
    <w:r>
      <w:t xml:space="preserve">    </w:t>
    </w:r>
    <w:r w:rsidR="0042640E" w:rsidRPr="007866C8">
      <w:rPr>
        <w:noProof/>
        <w:sz w:val="16"/>
        <w:szCs w:val="16"/>
        <w:lang w:val="pl-PL" w:eastAsia="pl-PL"/>
      </w:rPr>
      <w:drawing>
        <wp:inline distT="0" distB="0" distL="0" distR="0" wp14:anchorId="1BCCF69F" wp14:editId="072FAE17">
          <wp:extent cx="777600" cy="637200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76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1E825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8D43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8AB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8A7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46F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8B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666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981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662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6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6D2C0B"/>
    <w:multiLevelType w:val="hybridMultilevel"/>
    <w:tmpl w:val="9E4EBE3A"/>
    <w:lvl w:ilvl="0" w:tplc="62D4F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D70E14"/>
    <w:multiLevelType w:val="hybridMultilevel"/>
    <w:tmpl w:val="E4320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8E226C"/>
    <w:multiLevelType w:val="hybridMultilevel"/>
    <w:tmpl w:val="63704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F6E9C"/>
    <w:multiLevelType w:val="multilevel"/>
    <w:tmpl w:val="A00A1864"/>
    <w:styleLink w:val="ListNumbers"/>
    <w:lvl w:ilvl="0">
      <w:start w:val="1"/>
      <w:numFmt w:val="decimal"/>
      <w:pStyle w:val="Listanumerowan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anumerowana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FC177F1"/>
    <w:multiLevelType w:val="multilevel"/>
    <w:tmpl w:val="7954FA08"/>
    <w:lvl w:ilvl="0">
      <w:start w:val="1"/>
      <w:numFmt w:val="none"/>
      <w:pStyle w:val="Spistreci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pistreci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Spistreci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02A2610"/>
    <w:multiLevelType w:val="multilevel"/>
    <w:tmpl w:val="DD963F12"/>
    <w:styleLink w:val="ListBullets"/>
    <w:lvl w:ilvl="0">
      <w:start w:val="1"/>
      <w:numFmt w:val="bullet"/>
      <w:pStyle w:val="Listapunktowan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apunktowana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Listapunktowana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Listapunktowana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Listapunktowana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0425CCA"/>
    <w:multiLevelType w:val="multilevel"/>
    <w:tmpl w:val="23420E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7177EFE"/>
    <w:multiLevelType w:val="hybridMultilevel"/>
    <w:tmpl w:val="7AC0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50714"/>
    <w:multiLevelType w:val="hybridMultilevel"/>
    <w:tmpl w:val="091EFEBE"/>
    <w:lvl w:ilvl="0" w:tplc="7E504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0596D"/>
    <w:multiLevelType w:val="hybridMultilevel"/>
    <w:tmpl w:val="FF423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568"/>
    <w:multiLevelType w:val="hybridMultilevel"/>
    <w:tmpl w:val="C4129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E5365"/>
    <w:multiLevelType w:val="multilevel"/>
    <w:tmpl w:val="0809001D"/>
    <w:styleLink w:val="T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5D07ADA"/>
    <w:multiLevelType w:val="hybridMultilevel"/>
    <w:tmpl w:val="A1941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450A6"/>
    <w:multiLevelType w:val="hybridMultilevel"/>
    <w:tmpl w:val="4FE0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C2C2B"/>
    <w:multiLevelType w:val="hybridMultilevel"/>
    <w:tmpl w:val="34DA1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172398">
    <w:abstractNumId w:val="9"/>
  </w:num>
  <w:num w:numId="2" w16cid:durableId="571505509">
    <w:abstractNumId w:val="7"/>
  </w:num>
  <w:num w:numId="3" w16cid:durableId="698899962">
    <w:abstractNumId w:val="6"/>
  </w:num>
  <w:num w:numId="4" w16cid:durableId="2111391827">
    <w:abstractNumId w:val="5"/>
  </w:num>
  <w:num w:numId="5" w16cid:durableId="780489966">
    <w:abstractNumId w:val="4"/>
  </w:num>
  <w:num w:numId="6" w16cid:durableId="1292788352">
    <w:abstractNumId w:val="8"/>
  </w:num>
  <w:num w:numId="7" w16cid:durableId="594022709">
    <w:abstractNumId w:val="3"/>
  </w:num>
  <w:num w:numId="8" w16cid:durableId="550771323">
    <w:abstractNumId w:val="2"/>
  </w:num>
  <w:num w:numId="9" w16cid:durableId="1629164694">
    <w:abstractNumId w:val="1"/>
  </w:num>
  <w:num w:numId="10" w16cid:durableId="629090963">
    <w:abstractNumId w:val="0"/>
  </w:num>
  <w:num w:numId="11" w16cid:durableId="1956516093">
    <w:abstractNumId w:val="19"/>
  </w:num>
  <w:num w:numId="12" w16cid:durableId="1132018933">
    <w:abstractNumId w:val="11"/>
  </w:num>
  <w:num w:numId="13" w16cid:durableId="784158508">
    <w:abstractNumId w:val="17"/>
  </w:num>
  <w:num w:numId="14" w16cid:durableId="787239673">
    <w:abstractNumId w:val="11"/>
    <w:lvlOverride w:ilvl="0">
      <w:startOverride w:val="1"/>
    </w:lvlOverride>
  </w:num>
  <w:num w:numId="15" w16cid:durableId="1151754717">
    <w:abstractNumId w:val="16"/>
  </w:num>
  <w:num w:numId="16" w16cid:durableId="1166821341">
    <w:abstractNumId w:val="14"/>
  </w:num>
  <w:num w:numId="17" w16cid:durableId="290134142">
    <w:abstractNumId w:val="10"/>
  </w:num>
  <w:num w:numId="18" w16cid:durableId="213660972">
    <w:abstractNumId w:val="22"/>
  </w:num>
  <w:num w:numId="19" w16cid:durableId="1988511956">
    <w:abstractNumId w:val="15"/>
  </w:num>
  <w:num w:numId="20" w16cid:durableId="1299072227">
    <w:abstractNumId w:val="21"/>
  </w:num>
  <w:num w:numId="21" w16cid:durableId="1052845888">
    <w:abstractNumId w:val="23"/>
  </w:num>
  <w:num w:numId="22" w16cid:durableId="960843752">
    <w:abstractNumId w:val="18"/>
  </w:num>
  <w:num w:numId="23" w16cid:durableId="383606108">
    <w:abstractNumId w:val="24"/>
  </w:num>
  <w:num w:numId="24" w16cid:durableId="1287617891">
    <w:abstractNumId w:val="25"/>
  </w:num>
  <w:num w:numId="25" w16cid:durableId="1180701426">
    <w:abstractNumId w:val="12"/>
  </w:num>
  <w:num w:numId="26" w16cid:durableId="1186014361">
    <w:abstractNumId w:val="20"/>
  </w:num>
  <w:num w:numId="27" w16cid:durableId="4964646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l-PL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D6"/>
    <w:rsid w:val="000033D0"/>
    <w:rsid w:val="00004078"/>
    <w:rsid w:val="00006ABF"/>
    <w:rsid w:val="00006EFF"/>
    <w:rsid w:val="00011C63"/>
    <w:rsid w:val="00012E42"/>
    <w:rsid w:val="00017710"/>
    <w:rsid w:val="00020386"/>
    <w:rsid w:val="00021153"/>
    <w:rsid w:val="00021530"/>
    <w:rsid w:val="000219F5"/>
    <w:rsid w:val="0003398B"/>
    <w:rsid w:val="0003526B"/>
    <w:rsid w:val="00036A02"/>
    <w:rsid w:val="000401BB"/>
    <w:rsid w:val="00040E56"/>
    <w:rsid w:val="00041963"/>
    <w:rsid w:val="00050DCE"/>
    <w:rsid w:val="00052F6D"/>
    <w:rsid w:val="000648BE"/>
    <w:rsid w:val="00064EF0"/>
    <w:rsid w:val="00075161"/>
    <w:rsid w:val="0009091B"/>
    <w:rsid w:val="00094831"/>
    <w:rsid w:val="000A211A"/>
    <w:rsid w:val="000C3AE8"/>
    <w:rsid w:val="000C6BD0"/>
    <w:rsid w:val="000D06F9"/>
    <w:rsid w:val="000D576D"/>
    <w:rsid w:val="000E219D"/>
    <w:rsid w:val="000E2F81"/>
    <w:rsid w:val="000F08E3"/>
    <w:rsid w:val="000F2E10"/>
    <w:rsid w:val="000F4A5C"/>
    <w:rsid w:val="000F6060"/>
    <w:rsid w:val="001025D2"/>
    <w:rsid w:val="00103940"/>
    <w:rsid w:val="00104CE5"/>
    <w:rsid w:val="00113235"/>
    <w:rsid w:val="00115213"/>
    <w:rsid w:val="001172EF"/>
    <w:rsid w:val="00123856"/>
    <w:rsid w:val="0012553C"/>
    <w:rsid w:val="00127350"/>
    <w:rsid w:val="00127C94"/>
    <w:rsid w:val="00134547"/>
    <w:rsid w:val="001362B5"/>
    <w:rsid w:val="00153A6F"/>
    <w:rsid w:val="00156CA1"/>
    <w:rsid w:val="00157119"/>
    <w:rsid w:val="00161149"/>
    <w:rsid w:val="001715DB"/>
    <w:rsid w:val="00172525"/>
    <w:rsid w:val="001735B4"/>
    <w:rsid w:val="00175FC3"/>
    <w:rsid w:val="0018312B"/>
    <w:rsid w:val="00192D2B"/>
    <w:rsid w:val="001A554B"/>
    <w:rsid w:val="001B1288"/>
    <w:rsid w:val="001B161F"/>
    <w:rsid w:val="001B2BBF"/>
    <w:rsid w:val="001B5760"/>
    <w:rsid w:val="001C5297"/>
    <w:rsid w:val="001C5F88"/>
    <w:rsid w:val="001C652C"/>
    <w:rsid w:val="001C6B44"/>
    <w:rsid w:val="001E4FDC"/>
    <w:rsid w:val="001F273E"/>
    <w:rsid w:val="001F7EB9"/>
    <w:rsid w:val="0021118A"/>
    <w:rsid w:val="002137DD"/>
    <w:rsid w:val="00216C11"/>
    <w:rsid w:val="00235AF0"/>
    <w:rsid w:val="0023663D"/>
    <w:rsid w:val="00244927"/>
    <w:rsid w:val="00245E08"/>
    <w:rsid w:val="002551CF"/>
    <w:rsid w:val="00264847"/>
    <w:rsid w:val="00271388"/>
    <w:rsid w:val="0028307A"/>
    <w:rsid w:val="002912A9"/>
    <w:rsid w:val="002934C3"/>
    <w:rsid w:val="00293C04"/>
    <w:rsid w:val="002A2354"/>
    <w:rsid w:val="002B0A0C"/>
    <w:rsid w:val="002B1320"/>
    <w:rsid w:val="002B2F77"/>
    <w:rsid w:val="002B49C1"/>
    <w:rsid w:val="002C0BD7"/>
    <w:rsid w:val="002C5CAD"/>
    <w:rsid w:val="002D3D1D"/>
    <w:rsid w:val="002D5621"/>
    <w:rsid w:val="002D6CA3"/>
    <w:rsid w:val="002E3322"/>
    <w:rsid w:val="002E4907"/>
    <w:rsid w:val="002E6A26"/>
    <w:rsid w:val="003010D7"/>
    <w:rsid w:val="00311632"/>
    <w:rsid w:val="003133A3"/>
    <w:rsid w:val="00313492"/>
    <w:rsid w:val="003147E8"/>
    <w:rsid w:val="003161DB"/>
    <w:rsid w:val="0032135D"/>
    <w:rsid w:val="00327B8A"/>
    <w:rsid w:val="003324EC"/>
    <w:rsid w:val="003341DD"/>
    <w:rsid w:val="0033514F"/>
    <w:rsid w:val="0033617A"/>
    <w:rsid w:val="00340348"/>
    <w:rsid w:val="0034759E"/>
    <w:rsid w:val="00347E2A"/>
    <w:rsid w:val="00356625"/>
    <w:rsid w:val="00357CB1"/>
    <w:rsid w:val="0036427F"/>
    <w:rsid w:val="00372694"/>
    <w:rsid w:val="0038099A"/>
    <w:rsid w:val="00384DDF"/>
    <w:rsid w:val="00385E19"/>
    <w:rsid w:val="00391600"/>
    <w:rsid w:val="0039428B"/>
    <w:rsid w:val="003A07BC"/>
    <w:rsid w:val="003A2800"/>
    <w:rsid w:val="003A72FF"/>
    <w:rsid w:val="003B015A"/>
    <w:rsid w:val="003B0D31"/>
    <w:rsid w:val="003C0F26"/>
    <w:rsid w:val="003C316E"/>
    <w:rsid w:val="003C6EAE"/>
    <w:rsid w:val="003F6B6F"/>
    <w:rsid w:val="00404A40"/>
    <w:rsid w:val="0040738C"/>
    <w:rsid w:val="0040746F"/>
    <w:rsid w:val="00407A30"/>
    <w:rsid w:val="00413188"/>
    <w:rsid w:val="004131BB"/>
    <w:rsid w:val="00417186"/>
    <w:rsid w:val="00417691"/>
    <w:rsid w:val="00422B51"/>
    <w:rsid w:val="0042414B"/>
    <w:rsid w:val="00425A5A"/>
    <w:rsid w:val="0042640E"/>
    <w:rsid w:val="0042668B"/>
    <w:rsid w:val="004416D9"/>
    <w:rsid w:val="00444002"/>
    <w:rsid w:val="00453CA2"/>
    <w:rsid w:val="004605D7"/>
    <w:rsid w:val="00462CB3"/>
    <w:rsid w:val="00464AA3"/>
    <w:rsid w:val="00466CD7"/>
    <w:rsid w:val="00470280"/>
    <w:rsid w:val="0047121E"/>
    <w:rsid w:val="00491A9C"/>
    <w:rsid w:val="00493D5D"/>
    <w:rsid w:val="00493EB3"/>
    <w:rsid w:val="00497B6E"/>
    <w:rsid w:val="004A5B86"/>
    <w:rsid w:val="004B3503"/>
    <w:rsid w:val="004B6102"/>
    <w:rsid w:val="004B6219"/>
    <w:rsid w:val="004C77A7"/>
    <w:rsid w:val="004D3337"/>
    <w:rsid w:val="004F3A1D"/>
    <w:rsid w:val="005003B8"/>
    <w:rsid w:val="0050148E"/>
    <w:rsid w:val="00501A96"/>
    <w:rsid w:val="005033D0"/>
    <w:rsid w:val="005041A0"/>
    <w:rsid w:val="0051761D"/>
    <w:rsid w:val="00522A03"/>
    <w:rsid w:val="00527992"/>
    <w:rsid w:val="005400E1"/>
    <w:rsid w:val="00542705"/>
    <w:rsid w:val="00553419"/>
    <w:rsid w:val="00553D72"/>
    <w:rsid w:val="0055476A"/>
    <w:rsid w:val="00554FB9"/>
    <w:rsid w:val="00555CDB"/>
    <w:rsid w:val="005577BD"/>
    <w:rsid w:val="00563860"/>
    <w:rsid w:val="00565421"/>
    <w:rsid w:val="005674B1"/>
    <w:rsid w:val="00567BF1"/>
    <w:rsid w:val="00575928"/>
    <w:rsid w:val="00575F7A"/>
    <w:rsid w:val="005819C4"/>
    <w:rsid w:val="00590909"/>
    <w:rsid w:val="00591304"/>
    <w:rsid w:val="005A220D"/>
    <w:rsid w:val="005B586B"/>
    <w:rsid w:val="005B6904"/>
    <w:rsid w:val="005B6E49"/>
    <w:rsid w:val="005C1F3D"/>
    <w:rsid w:val="005C1FC5"/>
    <w:rsid w:val="005E5CDF"/>
    <w:rsid w:val="005F01CC"/>
    <w:rsid w:val="005F4CBB"/>
    <w:rsid w:val="005F5B0B"/>
    <w:rsid w:val="00611E8B"/>
    <w:rsid w:val="00617AB6"/>
    <w:rsid w:val="0062232F"/>
    <w:rsid w:val="00622F48"/>
    <w:rsid w:val="00627E2E"/>
    <w:rsid w:val="00627E3D"/>
    <w:rsid w:val="006331E7"/>
    <w:rsid w:val="00641D12"/>
    <w:rsid w:val="0064294B"/>
    <w:rsid w:val="0064585C"/>
    <w:rsid w:val="00645868"/>
    <w:rsid w:val="006512DE"/>
    <w:rsid w:val="0067352E"/>
    <w:rsid w:val="00673AA4"/>
    <w:rsid w:val="006740C1"/>
    <w:rsid w:val="00674CA4"/>
    <w:rsid w:val="00675CD5"/>
    <w:rsid w:val="006805C1"/>
    <w:rsid w:val="00686C9A"/>
    <w:rsid w:val="00691310"/>
    <w:rsid w:val="00691F94"/>
    <w:rsid w:val="00692BE9"/>
    <w:rsid w:val="00692D20"/>
    <w:rsid w:val="006A388C"/>
    <w:rsid w:val="006A6FBF"/>
    <w:rsid w:val="006B0DF7"/>
    <w:rsid w:val="006B1857"/>
    <w:rsid w:val="006B28DE"/>
    <w:rsid w:val="006B79BE"/>
    <w:rsid w:val="006C4942"/>
    <w:rsid w:val="006D2F18"/>
    <w:rsid w:val="006D61CA"/>
    <w:rsid w:val="006E26EF"/>
    <w:rsid w:val="006E7810"/>
    <w:rsid w:val="006F59CE"/>
    <w:rsid w:val="007004AE"/>
    <w:rsid w:val="007022AD"/>
    <w:rsid w:val="007129C8"/>
    <w:rsid w:val="00716B45"/>
    <w:rsid w:val="007235F7"/>
    <w:rsid w:val="00724419"/>
    <w:rsid w:val="00732221"/>
    <w:rsid w:val="007447BD"/>
    <w:rsid w:val="0075513D"/>
    <w:rsid w:val="00773916"/>
    <w:rsid w:val="007839C4"/>
    <w:rsid w:val="00790EFE"/>
    <w:rsid w:val="0079172D"/>
    <w:rsid w:val="007A0B92"/>
    <w:rsid w:val="007A4C1D"/>
    <w:rsid w:val="007B1B96"/>
    <w:rsid w:val="007B5D23"/>
    <w:rsid w:val="007B5DEF"/>
    <w:rsid w:val="007B6128"/>
    <w:rsid w:val="007C182B"/>
    <w:rsid w:val="007C2DA1"/>
    <w:rsid w:val="007C4BB2"/>
    <w:rsid w:val="007C4D0E"/>
    <w:rsid w:val="007C6E80"/>
    <w:rsid w:val="007E4C24"/>
    <w:rsid w:val="007E6D96"/>
    <w:rsid w:val="007F212B"/>
    <w:rsid w:val="007F2FEF"/>
    <w:rsid w:val="007F48EC"/>
    <w:rsid w:val="008123B7"/>
    <w:rsid w:val="00816CA0"/>
    <w:rsid w:val="0082420F"/>
    <w:rsid w:val="008362E2"/>
    <w:rsid w:val="0084196A"/>
    <w:rsid w:val="008429C5"/>
    <w:rsid w:val="00842A58"/>
    <w:rsid w:val="00855892"/>
    <w:rsid w:val="00860C67"/>
    <w:rsid w:val="00861273"/>
    <w:rsid w:val="00865574"/>
    <w:rsid w:val="00871A37"/>
    <w:rsid w:val="00872767"/>
    <w:rsid w:val="0087452A"/>
    <w:rsid w:val="0087452C"/>
    <w:rsid w:val="00886195"/>
    <w:rsid w:val="00887F8C"/>
    <w:rsid w:val="00890868"/>
    <w:rsid w:val="00894B5C"/>
    <w:rsid w:val="008A2F66"/>
    <w:rsid w:val="008A3942"/>
    <w:rsid w:val="008B47C2"/>
    <w:rsid w:val="008C5A39"/>
    <w:rsid w:val="008E0259"/>
    <w:rsid w:val="008E0D71"/>
    <w:rsid w:val="008F5CF8"/>
    <w:rsid w:val="008F78D2"/>
    <w:rsid w:val="00900897"/>
    <w:rsid w:val="00900E1D"/>
    <w:rsid w:val="00902400"/>
    <w:rsid w:val="00906452"/>
    <w:rsid w:val="009115F8"/>
    <w:rsid w:val="0091622B"/>
    <w:rsid w:val="009259C0"/>
    <w:rsid w:val="00926C56"/>
    <w:rsid w:val="00930AC4"/>
    <w:rsid w:val="00931591"/>
    <w:rsid w:val="009356C1"/>
    <w:rsid w:val="00935912"/>
    <w:rsid w:val="00940BC0"/>
    <w:rsid w:val="00951197"/>
    <w:rsid w:val="009541E4"/>
    <w:rsid w:val="0095655A"/>
    <w:rsid w:val="00966239"/>
    <w:rsid w:val="00966E9D"/>
    <w:rsid w:val="00974CC1"/>
    <w:rsid w:val="0098297B"/>
    <w:rsid w:val="00987A9F"/>
    <w:rsid w:val="0099082F"/>
    <w:rsid w:val="00994CDD"/>
    <w:rsid w:val="009A3444"/>
    <w:rsid w:val="009A46A3"/>
    <w:rsid w:val="009B26E8"/>
    <w:rsid w:val="009B2726"/>
    <w:rsid w:val="009B3913"/>
    <w:rsid w:val="009B4225"/>
    <w:rsid w:val="009B789E"/>
    <w:rsid w:val="009C3302"/>
    <w:rsid w:val="009C3E96"/>
    <w:rsid w:val="009F7D57"/>
    <w:rsid w:val="00A004F6"/>
    <w:rsid w:val="00A0540A"/>
    <w:rsid w:val="00A0690A"/>
    <w:rsid w:val="00A07901"/>
    <w:rsid w:val="00A1168D"/>
    <w:rsid w:val="00A11ECA"/>
    <w:rsid w:val="00A16143"/>
    <w:rsid w:val="00A20BDA"/>
    <w:rsid w:val="00A400AA"/>
    <w:rsid w:val="00A4507C"/>
    <w:rsid w:val="00A65E6A"/>
    <w:rsid w:val="00A70A73"/>
    <w:rsid w:val="00A74AB0"/>
    <w:rsid w:val="00A77E62"/>
    <w:rsid w:val="00A77F44"/>
    <w:rsid w:val="00A90000"/>
    <w:rsid w:val="00A903D4"/>
    <w:rsid w:val="00A92EF6"/>
    <w:rsid w:val="00A96AFC"/>
    <w:rsid w:val="00A97AD9"/>
    <w:rsid w:val="00AA1C5A"/>
    <w:rsid w:val="00AB0B19"/>
    <w:rsid w:val="00AB775E"/>
    <w:rsid w:val="00AC28FE"/>
    <w:rsid w:val="00AC3721"/>
    <w:rsid w:val="00AC6513"/>
    <w:rsid w:val="00AD4D27"/>
    <w:rsid w:val="00AE5E57"/>
    <w:rsid w:val="00AF28B7"/>
    <w:rsid w:val="00AF2F09"/>
    <w:rsid w:val="00AF6B5B"/>
    <w:rsid w:val="00B019EC"/>
    <w:rsid w:val="00B07F08"/>
    <w:rsid w:val="00B11358"/>
    <w:rsid w:val="00B21C2F"/>
    <w:rsid w:val="00B222D0"/>
    <w:rsid w:val="00B3122B"/>
    <w:rsid w:val="00B33DC9"/>
    <w:rsid w:val="00B36F51"/>
    <w:rsid w:val="00B40AE0"/>
    <w:rsid w:val="00B47CFF"/>
    <w:rsid w:val="00B47FC6"/>
    <w:rsid w:val="00B71112"/>
    <w:rsid w:val="00B714D3"/>
    <w:rsid w:val="00B74E25"/>
    <w:rsid w:val="00B80032"/>
    <w:rsid w:val="00B816CF"/>
    <w:rsid w:val="00B835CE"/>
    <w:rsid w:val="00B86932"/>
    <w:rsid w:val="00B931EC"/>
    <w:rsid w:val="00B9349A"/>
    <w:rsid w:val="00B964B4"/>
    <w:rsid w:val="00BA1886"/>
    <w:rsid w:val="00BA6C69"/>
    <w:rsid w:val="00BD4614"/>
    <w:rsid w:val="00BD7632"/>
    <w:rsid w:val="00BE3295"/>
    <w:rsid w:val="00BE3BAD"/>
    <w:rsid w:val="00BE4387"/>
    <w:rsid w:val="00BE51D3"/>
    <w:rsid w:val="00BF03E3"/>
    <w:rsid w:val="00BF53B7"/>
    <w:rsid w:val="00BF553D"/>
    <w:rsid w:val="00C07ABB"/>
    <w:rsid w:val="00C224B9"/>
    <w:rsid w:val="00C268B0"/>
    <w:rsid w:val="00C376F4"/>
    <w:rsid w:val="00C46BA1"/>
    <w:rsid w:val="00C60A2E"/>
    <w:rsid w:val="00C64FEB"/>
    <w:rsid w:val="00C71E35"/>
    <w:rsid w:val="00C75D7A"/>
    <w:rsid w:val="00C77D08"/>
    <w:rsid w:val="00C82A7A"/>
    <w:rsid w:val="00C96906"/>
    <w:rsid w:val="00CA0915"/>
    <w:rsid w:val="00CA14DF"/>
    <w:rsid w:val="00CA1A98"/>
    <w:rsid w:val="00CA3155"/>
    <w:rsid w:val="00CA510D"/>
    <w:rsid w:val="00CA6C25"/>
    <w:rsid w:val="00CA7CAD"/>
    <w:rsid w:val="00CB1799"/>
    <w:rsid w:val="00CC1FBB"/>
    <w:rsid w:val="00CC4B02"/>
    <w:rsid w:val="00CD3200"/>
    <w:rsid w:val="00CE0A60"/>
    <w:rsid w:val="00CE7900"/>
    <w:rsid w:val="00CF3506"/>
    <w:rsid w:val="00CF40F2"/>
    <w:rsid w:val="00CF6323"/>
    <w:rsid w:val="00CF7B80"/>
    <w:rsid w:val="00D02ABD"/>
    <w:rsid w:val="00D04318"/>
    <w:rsid w:val="00D04BE0"/>
    <w:rsid w:val="00D0602A"/>
    <w:rsid w:val="00D235AC"/>
    <w:rsid w:val="00D236D6"/>
    <w:rsid w:val="00D333DE"/>
    <w:rsid w:val="00D355B2"/>
    <w:rsid w:val="00D43A58"/>
    <w:rsid w:val="00D656B5"/>
    <w:rsid w:val="00D70285"/>
    <w:rsid w:val="00D72324"/>
    <w:rsid w:val="00D84489"/>
    <w:rsid w:val="00D94286"/>
    <w:rsid w:val="00DA3F51"/>
    <w:rsid w:val="00DA68E9"/>
    <w:rsid w:val="00DB6841"/>
    <w:rsid w:val="00DC7A94"/>
    <w:rsid w:val="00DD0296"/>
    <w:rsid w:val="00DD4B61"/>
    <w:rsid w:val="00DD5C4A"/>
    <w:rsid w:val="00DE1B5A"/>
    <w:rsid w:val="00DE6C64"/>
    <w:rsid w:val="00DF25B9"/>
    <w:rsid w:val="00DF7171"/>
    <w:rsid w:val="00E16695"/>
    <w:rsid w:val="00E3335F"/>
    <w:rsid w:val="00E355A4"/>
    <w:rsid w:val="00E41EFB"/>
    <w:rsid w:val="00E4251A"/>
    <w:rsid w:val="00E52025"/>
    <w:rsid w:val="00E52843"/>
    <w:rsid w:val="00E570CC"/>
    <w:rsid w:val="00E63A08"/>
    <w:rsid w:val="00E65A56"/>
    <w:rsid w:val="00E72CE2"/>
    <w:rsid w:val="00E72F49"/>
    <w:rsid w:val="00E83F7A"/>
    <w:rsid w:val="00E845F2"/>
    <w:rsid w:val="00E849A6"/>
    <w:rsid w:val="00E90761"/>
    <w:rsid w:val="00E90F08"/>
    <w:rsid w:val="00E93046"/>
    <w:rsid w:val="00EB6027"/>
    <w:rsid w:val="00EC20A3"/>
    <w:rsid w:val="00ED5F10"/>
    <w:rsid w:val="00EE014E"/>
    <w:rsid w:val="00EF1374"/>
    <w:rsid w:val="00EF6E85"/>
    <w:rsid w:val="00F0109D"/>
    <w:rsid w:val="00F04459"/>
    <w:rsid w:val="00F05E84"/>
    <w:rsid w:val="00F1249C"/>
    <w:rsid w:val="00F23FAD"/>
    <w:rsid w:val="00F26BB5"/>
    <w:rsid w:val="00F27A7A"/>
    <w:rsid w:val="00F32762"/>
    <w:rsid w:val="00F40FE5"/>
    <w:rsid w:val="00F4251E"/>
    <w:rsid w:val="00F434E6"/>
    <w:rsid w:val="00F50387"/>
    <w:rsid w:val="00F52043"/>
    <w:rsid w:val="00F52D28"/>
    <w:rsid w:val="00F61BC7"/>
    <w:rsid w:val="00F63744"/>
    <w:rsid w:val="00F6758A"/>
    <w:rsid w:val="00F70023"/>
    <w:rsid w:val="00F729AF"/>
    <w:rsid w:val="00F7703D"/>
    <w:rsid w:val="00F808F1"/>
    <w:rsid w:val="00F86BEB"/>
    <w:rsid w:val="00FA0688"/>
    <w:rsid w:val="00FA3777"/>
    <w:rsid w:val="00FA5349"/>
    <w:rsid w:val="00FA547D"/>
    <w:rsid w:val="00FA6433"/>
    <w:rsid w:val="00FB13E2"/>
    <w:rsid w:val="00FB3798"/>
    <w:rsid w:val="00FB5E3F"/>
    <w:rsid w:val="00FC010B"/>
    <w:rsid w:val="00FC0797"/>
    <w:rsid w:val="00FD0FD1"/>
    <w:rsid w:val="00FD4930"/>
    <w:rsid w:val="00FF18F5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2F24DF"/>
  <w15:docId w15:val="{0CCA2383-18E9-0148-9FE9-08E471EB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C67"/>
    <w:pPr>
      <w:spacing w:after="120"/>
    </w:pPr>
    <w:rPr>
      <w:rFonts w:ascii="Frutiger LT Com 45 Light" w:hAnsi="Frutiger LT Com 45 Light"/>
      <w:sz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2800"/>
    <w:pPr>
      <w:keepNext/>
      <w:keepLines/>
      <w:spacing w:before="400" w:line="240" w:lineRule="auto"/>
      <w:outlineLvl w:val="0"/>
    </w:pPr>
    <w:rPr>
      <w:rFonts w:eastAsiaTheme="majorEastAsia" w:cs="Times New Roman (Headings CS)"/>
      <w:b/>
      <w:color w:val="003764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617A"/>
    <w:pPr>
      <w:keepNext/>
      <w:keepLines/>
      <w:spacing w:before="320" w:line="240" w:lineRule="auto"/>
      <w:outlineLvl w:val="1"/>
    </w:pPr>
    <w:rPr>
      <w:rFonts w:eastAsiaTheme="majorEastAsia" w:cs="Times New Roman (Headings CS)"/>
      <w:b/>
      <w:color w:val="003764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617A"/>
    <w:pPr>
      <w:keepNext/>
      <w:keepLines/>
      <w:spacing w:before="200" w:line="240" w:lineRule="auto"/>
      <w:outlineLvl w:val="2"/>
    </w:pPr>
    <w:rPr>
      <w:rFonts w:eastAsiaTheme="majorEastAsia" w:cs="Times New Roman (Headings CS)"/>
      <w:b/>
      <w:color w:val="003764"/>
      <w:sz w:val="22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rsid w:val="00006EFF"/>
    <w:pPr>
      <w:outlineLvl w:val="3"/>
    </w:pPr>
  </w:style>
  <w:style w:type="paragraph" w:styleId="Nagwek5">
    <w:name w:val="heading 5"/>
    <w:basedOn w:val="Nagwek4"/>
    <w:next w:val="Normalny"/>
    <w:link w:val="Nagwek5Znak"/>
    <w:uiPriority w:val="9"/>
    <w:unhideWhenUsed/>
    <w:rsid w:val="00006EFF"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rsid w:val="00AB775E"/>
    <w:pPr>
      <w:spacing w:after="0"/>
      <w:contextualSpacing/>
    </w:pPr>
    <w:rPr>
      <w:rFonts w:ascii="Inria Serif" w:eastAsiaTheme="majorEastAsia" w:hAnsi="Inria Serif" w:cs="Times New Roman (Headings CS)"/>
      <w:b/>
      <w:color w:val="0084AD"/>
      <w:spacing w:val="-10"/>
      <w:kern w:val="28"/>
      <w:sz w:val="50"/>
      <w:szCs w:val="56"/>
      <w:lang w:val="en-AU"/>
    </w:rPr>
  </w:style>
  <w:style w:type="character" w:customStyle="1" w:styleId="TytuZnak">
    <w:name w:val="Tytuł Znak"/>
    <w:basedOn w:val="Domylnaczcionkaakapitu"/>
    <w:link w:val="Tytu"/>
    <w:uiPriority w:val="10"/>
    <w:rsid w:val="00AB775E"/>
    <w:rPr>
      <w:rFonts w:ascii="Inria Serif" w:eastAsiaTheme="majorEastAsia" w:hAnsi="Inria Serif" w:cs="Times New Roman (Headings CS)"/>
      <w:b/>
      <w:color w:val="0084AD"/>
      <w:spacing w:val="-10"/>
      <w:kern w:val="28"/>
      <w:sz w:val="50"/>
      <w:szCs w:val="56"/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3A2800"/>
    <w:rPr>
      <w:rFonts w:ascii="Frutiger LT Com 45 Light" w:eastAsiaTheme="majorEastAsia" w:hAnsi="Frutiger LT Com 45 Light" w:cs="Times New Roman (Headings CS)"/>
      <w:b/>
      <w:color w:val="003764"/>
      <w:sz w:val="40"/>
      <w:szCs w:val="3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E62"/>
  </w:style>
  <w:style w:type="paragraph" w:styleId="Stopka">
    <w:name w:val="footer"/>
    <w:basedOn w:val="Normalny"/>
    <w:link w:val="StopkaZnak"/>
    <w:uiPriority w:val="99"/>
    <w:unhideWhenUsed/>
    <w:rsid w:val="006A388C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6A388C"/>
    <w:rPr>
      <w:rFonts w:ascii="Frutiger LT Com 45 Light" w:hAnsi="Frutiger LT Com 45 Light"/>
      <w:sz w:val="14"/>
    </w:rPr>
  </w:style>
  <w:style w:type="character" w:customStyle="1" w:styleId="Nagwek2Znak">
    <w:name w:val="Nagłówek 2 Znak"/>
    <w:basedOn w:val="Domylnaczcionkaakapitu"/>
    <w:link w:val="Nagwek2"/>
    <w:uiPriority w:val="9"/>
    <w:rsid w:val="0033617A"/>
    <w:rPr>
      <w:rFonts w:ascii="Frutiger LT Com 45 Light" w:eastAsiaTheme="majorEastAsia" w:hAnsi="Frutiger LT Com 45 Light" w:cs="Times New Roman (Headings CS)"/>
      <w:b/>
      <w:color w:val="003764"/>
      <w:sz w:val="32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3617A"/>
    <w:rPr>
      <w:rFonts w:ascii="Frutiger LT Com 45 Light" w:eastAsiaTheme="majorEastAsia" w:hAnsi="Frutiger LT Com 45 Light" w:cs="Times New Roman (Headings CS)"/>
      <w:b/>
      <w:color w:val="003764"/>
      <w:szCs w:val="24"/>
      <w:lang w:val="en-US"/>
    </w:rPr>
  </w:style>
  <w:style w:type="table" w:styleId="Tabela-Siatka">
    <w:name w:val="Table Grid"/>
    <w:basedOn w:val="Standardowy"/>
    <w:uiPriority w:val="3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CB3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Standardowy"/>
    <w:uiPriority w:val="40"/>
    <w:rsid w:val="00D333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ListNumbers">
    <w:name w:val="ListNumbers"/>
    <w:uiPriority w:val="99"/>
    <w:rsid w:val="00EF6E85"/>
    <w:pPr>
      <w:numPr>
        <w:numId w:val="16"/>
      </w:numPr>
    </w:pPr>
  </w:style>
  <w:style w:type="paragraph" w:styleId="Listanumerowana4">
    <w:name w:val="List Number 4"/>
    <w:basedOn w:val="Normalny"/>
    <w:uiPriority w:val="99"/>
    <w:semiHidden/>
    <w:unhideWhenUsed/>
    <w:rsid w:val="00D04BE0"/>
    <w:pPr>
      <w:numPr>
        <w:numId w:val="9"/>
      </w:numPr>
      <w:ind w:left="1208" w:hanging="357"/>
      <w:contextualSpacing/>
    </w:pPr>
  </w:style>
  <w:style w:type="character" w:styleId="Hipercze">
    <w:name w:val="Hyperlink"/>
    <w:basedOn w:val="Domylnaczcionkaakapitu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15"/>
      </w:numPr>
    </w:pPr>
  </w:style>
  <w:style w:type="paragraph" w:styleId="Listanumerowana">
    <w:name w:val="List Number"/>
    <w:basedOn w:val="Normalny"/>
    <w:uiPriority w:val="99"/>
    <w:unhideWhenUsed/>
    <w:qFormat/>
    <w:rsid w:val="00D04BE0"/>
    <w:pPr>
      <w:numPr>
        <w:numId w:val="16"/>
      </w:numPr>
      <w:contextualSpacing/>
    </w:pPr>
  </w:style>
  <w:style w:type="paragraph" w:styleId="Listapunktowana">
    <w:name w:val="List Bullet"/>
    <w:basedOn w:val="Normalny"/>
    <w:uiPriority w:val="99"/>
    <w:unhideWhenUsed/>
    <w:qFormat/>
    <w:rsid w:val="008429C5"/>
    <w:pPr>
      <w:numPr>
        <w:numId w:val="15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192D2B"/>
    <w:pPr>
      <w:numPr>
        <w:ilvl w:val="1"/>
        <w:numId w:val="15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192D2B"/>
    <w:pPr>
      <w:numPr>
        <w:ilvl w:val="2"/>
        <w:numId w:val="15"/>
      </w:numPr>
      <w:ind w:left="851"/>
      <w:contextualSpacing/>
    </w:pPr>
  </w:style>
  <w:style w:type="paragraph" w:styleId="Listapunktowana4">
    <w:name w:val="List Bullet 4"/>
    <w:basedOn w:val="Normalny"/>
    <w:uiPriority w:val="99"/>
    <w:unhideWhenUsed/>
    <w:rsid w:val="008429C5"/>
    <w:pPr>
      <w:numPr>
        <w:ilvl w:val="3"/>
        <w:numId w:val="15"/>
      </w:numPr>
      <w:ind w:left="1135"/>
      <w:contextualSpacing/>
    </w:pPr>
  </w:style>
  <w:style w:type="paragraph" w:styleId="Listapunktowana5">
    <w:name w:val="List Bullet 5"/>
    <w:basedOn w:val="Normalny"/>
    <w:uiPriority w:val="99"/>
    <w:unhideWhenUsed/>
    <w:rsid w:val="008429C5"/>
    <w:pPr>
      <w:numPr>
        <w:ilvl w:val="4"/>
        <w:numId w:val="15"/>
      </w:numPr>
      <w:ind w:left="1418"/>
      <w:contextualSpacing/>
    </w:pPr>
  </w:style>
  <w:style w:type="paragraph" w:styleId="Listanumerowana2">
    <w:name w:val="List Number 2"/>
    <w:basedOn w:val="Normalny"/>
    <w:uiPriority w:val="99"/>
    <w:unhideWhenUsed/>
    <w:rsid w:val="00D04BE0"/>
    <w:pPr>
      <w:numPr>
        <w:ilvl w:val="1"/>
        <w:numId w:val="1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D04BE0"/>
    <w:pPr>
      <w:numPr>
        <w:ilvl w:val="2"/>
        <w:numId w:val="16"/>
      </w:numPr>
      <w:ind w:left="851"/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04BE0"/>
    <w:pPr>
      <w:numPr>
        <w:numId w:val="10"/>
      </w:numPr>
      <w:ind w:left="1491" w:hanging="357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FA0688"/>
    <w:pPr>
      <w:numPr>
        <w:ilvl w:val="1"/>
        <w:numId w:val="19"/>
      </w:numPr>
      <w:tabs>
        <w:tab w:val="right" w:leader="dot" w:pos="9628"/>
      </w:tabs>
      <w:spacing w:before="80" w:after="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264847"/>
    <w:pPr>
      <w:numPr>
        <w:numId w:val="19"/>
      </w:numPr>
      <w:spacing w:before="120" w:after="0"/>
      <w:contextualSpacing/>
    </w:pPr>
    <w:rPr>
      <w:b/>
      <w:caps/>
    </w:rPr>
  </w:style>
  <w:style w:type="paragraph" w:styleId="Spistreci3">
    <w:name w:val="toc 3"/>
    <w:basedOn w:val="Normalny"/>
    <w:next w:val="Normalny"/>
    <w:autoRedefine/>
    <w:uiPriority w:val="39"/>
    <w:unhideWhenUsed/>
    <w:rsid w:val="00006EFF"/>
    <w:pPr>
      <w:numPr>
        <w:ilvl w:val="2"/>
        <w:numId w:val="19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18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006EF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06EF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customStyle="1" w:styleId="WSI-Table1">
    <w:name w:val="WSI - Table1"/>
    <w:basedOn w:val="Standardowy"/>
    <w:uiPriority w:val="99"/>
    <w:rsid w:val="00F05E84"/>
    <w:pPr>
      <w:spacing w:after="0" w:line="240" w:lineRule="auto"/>
    </w:pPr>
    <w:rPr>
      <w:rFonts w:ascii="Frutiger LT Com 45 Light" w:hAnsi="Frutiger LT Com 45 Light" w:cs="Times New Roman (Body CS)"/>
      <w:color w:val="000000" w:themeColor="text1"/>
      <w:sz w:val="20"/>
    </w:rPr>
    <w:tblPr>
      <w:tblStyleRowBandSize w:val="1"/>
      <w:tblBorders>
        <w:bottom w:val="single" w:sz="4" w:space="0" w:color="0084AD"/>
        <w:insideH w:val="single" w:sz="4" w:space="0" w:color="0084AD"/>
      </w:tblBorders>
      <w:tblCellMar>
        <w:top w:w="142" w:type="dxa"/>
        <w:left w:w="113" w:type="dxa"/>
        <w:bottom w:w="142" w:type="dxa"/>
        <w:right w:w="113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Frutiger LT Com 45 Light" w:hAnsi="Frutiger LT Com 45 Light"/>
        <w:b/>
        <w:i w:val="0"/>
        <w:caps w:val="0"/>
        <w:smallCaps w:val="0"/>
        <w:color w:val="FFFFFF" w:themeColor="background1"/>
        <w:sz w:val="20"/>
      </w:rPr>
    </w:tblStylePr>
  </w:style>
  <w:style w:type="table" w:styleId="Siatkatabelijasna">
    <w:name w:val="Grid Table Light"/>
    <w:basedOn w:val="Standardowy"/>
    <w:uiPriority w:val="40"/>
    <w:rsid w:val="00BF53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WSI-Table2">
    <w:name w:val="WSI - Table2"/>
    <w:basedOn w:val="Standardowy"/>
    <w:uiPriority w:val="99"/>
    <w:rsid w:val="00F05E84"/>
    <w:rPr>
      <w:rFonts w:ascii="Frutiger LT Com 45 Light" w:hAnsi="Frutiger LT Com 45 Light"/>
    </w:rPr>
    <w:tblPr>
      <w:tblBorders>
        <w:top w:val="single" w:sz="4" w:space="0" w:color="0084AD"/>
        <w:left w:val="single" w:sz="4" w:space="0" w:color="0084AD"/>
        <w:bottom w:val="single" w:sz="4" w:space="0" w:color="0084AD"/>
        <w:right w:val="single" w:sz="4" w:space="0" w:color="0084AD"/>
        <w:insideH w:val="single" w:sz="4" w:space="0" w:color="0084AD"/>
        <w:insideV w:val="single" w:sz="4" w:space="0" w:color="0084AD"/>
      </w:tblBorders>
      <w:tblCellMar>
        <w:top w:w="113" w:type="dxa"/>
        <w:left w:w="113" w:type="dxa"/>
        <w:bottom w:w="113" w:type="dxa"/>
        <w:right w:w="113" w:type="dxa"/>
      </w:tblCellMar>
    </w:tblPr>
    <w:tcPr>
      <w:tcMar>
        <w:top w:w="142" w:type="dxa"/>
        <w:bottom w:w="142" w:type="dxa"/>
      </w:tcMar>
    </w:tcPr>
    <w:tblStylePr w:type="firstRow">
      <w:pPr>
        <w:wordWrap/>
        <w:spacing w:beforeLines="0" w:before="0" w:beforeAutospacing="0" w:afterLines="0" w:after="0" w:afterAutospacing="0"/>
      </w:pPr>
      <w:rPr>
        <w:rFonts w:ascii="Frutiger LT Com 45 Light" w:hAnsi="Frutiger LT Com 45 Light"/>
        <w:b/>
        <w:i w:val="0"/>
        <w:caps w:val="0"/>
        <w:smallCaps w:val="0"/>
        <w:color w:val="FFFFFF" w:themeColor="background1"/>
        <w:sz w:val="20"/>
      </w:r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1EC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C182B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A4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omylnaczcionkaakapitu"/>
    <w:rsid w:val="00A400AA"/>
  </w:style>
  <w:style w:type="character" w:customStyle="1" w:styleId="eop">
    <w:name w:val="eop"/>
    <w:basedOn w:val="Domylnaczcionkaakapitu"/>
    <w:rsid w:val="00A400AA"/>
  </w:style>
  <w:style w:type="character" w:customStyle="1" w:styleId="spellingerror">
    <w:name w:val="spellingerror"/>
    <w:basedOn w:val="Domylnaczcionkaakapitu"/>
    <w:rsid w:val="00A400AA"/>
  </w:style>
  <w:style w:type="character" w:customStyle="1" w:styleId="contextualspellingandgrammarerror">
    <w:name w:val="contextualspellingandgrammarerror"/>
    <w:basedOn w:val="Domylnaczcionkaakapitu"/>
    <w:rsid w:val="00A400AA"/>
  </w:style>
  <w:style w:type="paragraph" w:styleId="Akapitzlist">
    <w:name w:val="List Paragraph"/>
    <w:basedOn w:val="Normalny"/>
    <w:uiPriority w:val="34"/>
    <w:rsid w:val="00245E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0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0D3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0D31"/>
    <w:rPr>
      <w:rFonts w:ascii="Frutiger LT Com 45 Light" w:hAnsi="Frutiger LT Com 45 Light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D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D31"/>
    <w:rPr>
      <w:rFonts w:ascii="Frutiger LT Com 45 Light" w:hAnsi="Frutiger LT Com 45 Light"/>
      <w:b/>
      <w:bCs/>
      <w:sz w:val="20"/>
      <w:szCs w:val="20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7AD9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7AD9"/>
    <w:rPr>
      <w:rFonts w:ascii="Consolas" w:hAnsi="Consolas"/>
      <w:sz w:val="20"/>
      <w:szCs w:val="20"/>
      <w:lang w:val="en-US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16B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0540A"/>
    <w:pPr>
      <w:spacing w:after="0" w:line="240" w:lineRule="auto"/>
    </w:pPr>
    <w:rPr>
      <w:rFonts w:ascii="Frutiger LT Com 45 Light" w:hAnsi="Frutiger LT Com 45 Light"/>
      <w:sz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1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318">
          <w:marLeft w:val="-450"/>
          <w:marRight w:val="-4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4946">
              <w:marLeft w:val="13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91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55747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812">
              <w:marLeft w:val="13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080">
          <w:marLeft w:val="-450"/>
          <w:marRight w:val="-4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8611">
              <w:marLeft w:val="13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408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59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550">
              <w:marLeft w:val="13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6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3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oskills2023.org/" TargetMode="External"/><Relationship Id="rId18" Type="http://schemas.openxmlformats.org/officeDocument/2006/relationships/hyperlink" Target="https://worldskillseurope.smugmug.com/" TargetMode="External"/><Relationship Id="rId26" Type="http://schemas.openxmlformats.org/officeDocument/2006/relationships/hyperlink" Target="https://www.frse.org.pl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instagram.com/worldskillseurope/" TargetMode="External"/><Relationship Id="rId34" Type="http://schemas.openxmlformats.org/officeDocument/2006/relationships/hyperlink" Target="https://twitter.com/WorldSkills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mberexpo.pl/" TargetMode="External"/><Relationship Id="rId17" Type="http://schemas.openxmlformats.org/officeDocument/2006/relationships/hyperlink" Target="https://twitter.com/ESGdansk2023" TargetMode="External"/><Relationship Id="rId25" Type="http://schemas.openxmlformats.org/officeDocument/2006/relationships/hyperlink" Target="https://worldskillseurope.smugmug.com/" TargetMode="External"/><Relationship Id="rId33" Type="http://schemas.openxmlformats.org/officeDocument/2006/relationships/hyperlink" Target="https://www.instagram.com/worldskillspoland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euroskills2023gdansk/" TargetMode="External"/><Relationship Id="rId20" Type="http://schemas.openxmlformats.org/officeDocument/2006/relationships/hyperlink" Target="https://www.facebook.com/WorldSkillsEurope/" TargetMode="External"/><Relationship Id="rId29" Type="http://schemas.openxmlformats.org/officeDocument/2006/relationships/hyperlink" Target="https://twitter.com/frsedukacj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dansk.pl/" TargetMode="External"/><Relationship Id="rId24" Type="http://schemas.openxmlformats.org/officeDocument/2006/relationships/hyperlink" Target="https://www.youtube.com/c/WorldSkillsEuropeOfficial" TargetMode="External"/><Relationship Id="rId32" Type="http://schemas.openxmlformats.org/officeDocument/2006/relationships/hyperlink" Target="https://www.facebook.com/WorldSkillsPoland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uroSkills2023Gdansk" TargetMode="External"/><Relationship Id="rId23" Type="http://schemas.openxmlformats.org/officeDocument/2006/relationships/hyperlink" Target="https://www.linkedin.com/company/worldskillseurope" TargetMode="External"/><Relationship Id="rId28" Type="http://schemas.openxmlformats.org/officeDocument/2006/relationships/hyperlink" Target="https://www.instagram.com/frsedukacji" TargetMode="External"/><Relationship Id="rId36" Type="http://schemas.openxmlformats.org/officeDocument/2006/relationships/hyperlink" Target="https://www.tiktok.com/@worldskillspoland" TargetMode="External"/><Relationship Id="rId10" Type="http://schemas.openxmlformats.org/officeDocument/2006/relationships/hyperlink" Target="https://worldskillseurope.org/" TargetMode="External"/><Relationship Id="rId19" Type="http://schemas.openxmlformats.org/officeDocument/2006/relationships/hyperlink" Target="https://worldskillseurope.org/" TargetMode="External"/><Relationship Id="rId31" Type="http://schemas.openxmlformats.org/officeDocument/2006/relationships/hyperlink" Target="https://worldskillspoland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ldskillspoland.org.pl/" TargetMode="External"/><Relationship Id="rId14" Type="http://schemas.openxmlformats.org/officeDocument/2006/relationships/hyperlink" Target="https://euroskills2023.org/" TargetMode="External"/><Relationship Id="rId22" Type="http://schemas.openxmlformats.org/officeDocument/2006/relationships/hyperlink" Target="https://twitter.com/WorldskillsEuro" TargetMode="External"/><Relationship Id="rId27" Type="http://schemas.openxmlformats.org/officeDocument/2006/relationships/hyperlink" Target="https://www.facebook.com/FRSE.fb" TargetMode="External"/><Relationship Id="rId30" Type="http://schemas.openxmlformats.org/officeDocument/2006/relationships/hyperlink" Target="https://www.linkedin.com/company/frse/" TargetMode="External"/><Relationship Id="rId35" Type="http://schemas.openxmlformats.org/officeDocument/2006/relationships/hyperlink" Target="https://www.linkedin.com/company/worldskillspoland/" TargetMode="External"/><Relationship Id="rId8" Type="http://schemas.openxmlformats.org/officeDocument/2006/relationships/hyperlink" Target="https://www.frse.org.pl/o-fundacji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F2E7A-7240-4D15-B685-66A05AB9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2452</Words>
  <Characters>12264</Characters>
  <Application>Microsoft Office Word</Application>
  <DocSecurity>0</DocSecurity>
  <Lines>245</Lines>
  <Paragraphs>186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Greta Wolny</cp:lastModifiedBy>
  <cp:revision>3</cp:revision>
  <cp:lastPrinted>2019-03-11T08:05:00Z</cp:lastPrinted>
  <dcterms:created xsi:type="dcterms:W3CDTF">2023-03-08T15:36:00Z</dcterms:created>
  <dcterms:modified xsi:type="dcterms:W3CDTF">2023-03-13T07:04:00Z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02f1d2be414c99a5b8e095a45b5069338077af47daf4bfb663f9cc3e3e42abc7</vt:lpwstr>
  </property>
</Properties>
</file>