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7E2A" w14:textId="77777777" w:rsidR="00FA39DD" w:rsidRDefault="00C90D8D" w:rsidP="00C90D8D">
      <w:pPr>
        <w:tabs>
          <w:tab w:val="left" w:pos="1418"/>
        </w:tabs>
        <w:spacing w:after="0" w:line="360" w:lineRule="auto"/>
        <w:rPr>
          <w:lang w:val="pl-PL"/>
        </w:rPr>
      </w:pPr>
      <w:bookmarkStart w:id="0" w:name="_Toc268990045"/>
      <w:bookmarkStart w:id="1" w:name="_Toc268990109"/>
      <w:bookmarkStart w:id="2" w:name="_Toc268990565"/>
      <w:bookmarkStart w:id="3" w:name="_GoBack"/>
      <w:bookmarkEnd w:id="3"/>
      <w:r w:rsidRPr="00C90D8D">
        <w:rPr>
          <w:sz w:val="20"/>
          <w:szCs w:val="20"/>
          <w:lang w:val="pl-PL"/>
        </w:rPr>
        <w:t>Znak Sprawy:</w:t>
      </w:r>
      <w:r>
        <w:rPr>
          <w:i/>
          <w:iCs/>
          <w:sz w:val="20"/>
          <w:szCs w:val="20"/>
          <w:lang w:val="pl-PL"/>
        </w:rPr>
        <w:t xml:space="preserve"> </w:t>
      </w:r>
      <w:r w:rsidR="007416A2" w:rsidRPr="00C90D8D">
        <w:rPr>
          <w:i/>
          <w:i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D.DP.51.15.2022</w:t>
      </w:r>
      <w:r w:rsidR="00202D64">
        <w:rPr>
          <w:sz w:val="20"/>
          <w:szCs w:val="20"/>
          <w:lang w:val="pl-PL"/>
        </w:rPr>
        <w:t>.1</w:t>
      </w:r>
      <w:r w:rsidRPr="00C90D8D">
        <w:rPr>
          <w:i/>
          <w:iCs/>
          <w:sz w:val="20"/>
          <w:szCs w:val="20"/>
          <w:lang w:val="pl-PL"/>
        </w:rPr>
        <w:tab/>
      </w:r>
      <w:r w:rsidRPr="00C90D8D">
        <w:rPr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 w:rsidRPr="00C90D8D">
        <w:rPr>
          <w:lang w:val="pl-PL"/>
        </w:rPr>
        <w:tab/>
      </w:r>
      <w:r>
        <w:rPr>
          <w:lang w:val="pl-PL"/>
        </w:rPr>
        <w:tab/>
      </w:r>
    </w:p>
    <w:p w14:paraId="61E378D0" w14:textId="702FC62C" w:rsidR="003D7504" w:rsidRPr="00FA39DD" w:rsidRDefault="00FA39DD" w:rsidP="00C90D8D">
      <w:pPr>
        <w:tabs>
          <w:tab w:val="left" w:pos="1418"/>
        </w:tabs>
        <w:spacing w:after="0"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90D8D" w:rsidRPr="00AA170B">
        <w:rPr>
          <w:lang w:val="pl-PL"/>
        </w:rPr>
        <w:t xml:space="preserve">Warszawa, </w:t>
      </w:r>
      <w:r w:rsidR="0027652C">
        <w:rPr>
          <w:lang w:val="pl-PL"/>
        </w:rPr>
        <w:t>6 października</w:t>
      </w:r>
      <w:r w:rsidR="00C90D8D" w:rsidRPr="00AA170B">
        <w:rPr>
          <w:lang w:val="pl-PL"/>
        </w:rPr>
        <w:t xml:space="preserve"> 2022 r.</w:t>
      </w:r>
    </w:p>
    <w:bookmarkEnd w:id="0"/>
    <w:bookmarkEnd w:id="1"/>
    <w:bookmarkEnd w:id="2"/>
    <w:p w14:paraId="20FE90C6" w14:textId="77777777" w:rsidR="00B520DA" w:rsidRPr="00203E31" w:rsidRDefault="00B520DA" w:rsidP="00EC124E">
      <w:pPr>
        <w:spacing w:after="0" w:line="360" w:lineRule="auto"/>
        <w:rPr>
          <w:rFonts w:ascii="Arial" w:hAnsi="Arial" w:cs="Arial"/>
          <w:lang w:val="pl-PL"/>
        </w:rPr>
      </w:pPr>
    </w:p>
    <w:p w14:paraId="496B6E2B" w14:textId="77777777" w:rsidR="00C90D8D" w:rsidRPr="00C90D8D" w:rsidRDefault="00C90D8D" w:rsidP="00C90D8D">
      <w:pPr>
        <w:spacing w:after="160" w:line="259" w:lineRule="auto"/>
        <w:jc w:val="both"/>
        <w:rPr>
          <w:b/>
          <w:bCs/>
          <w:i/>
          <w:iCs/>
          <w:lang w:val="pl-PL"/>
        </w:rPr>
      </w:pPr>
      <w:r w:rsidRPr="00C90D8D">
        <w:rPr>
          <w:b/>
          <w:bCs/>
          <w:i/>
          <w:iCs/>
          <w:lang w:val="pl-PL"/>
        </w:rPr>
        <w:t>Szanowni Państwo,</w:t>
      </w:r>
    </w:p>
    <w:p w14:paraId="396E3672" w14:textId="1D68D0E9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Żywienie jest bardzo istotnym czynnikiem prawidłowego rozwoju dziecka, wpływającym na jego samopoczucie, zdolności poznawcze i koncentrację – jakże ważnych w szkole i poza nią. Odpowiednia organizacja żywienia w przedszkolu oraz posiłków szkolnych i produktów oferowanych do sprzedaży na terenie szkoły jest związana nie tylko z zaspokajaniem potrzeb organizmu w celu dostarczenia energii i składników odżywczych, ale także z kształtowaniem prawidłowych nawyków żywieniowych dzieci, które będą determinowały zdrowie młodego człowieka obecnie jak i w przyszłości. Ważne jest zatem aby tworzyć dzieciom takie środowisko, które będzie sprzyjało kształtowaniu nawyków prozdrowotnych, w tym żywieniowych, w sposób prawidłowy, ułatwiający dziecku dokonywanie korzystnych dla zdrowia wyborów. Realizacja posiłków przedszkolnych, śniadań szkolnych i obiadów szkolnych to także wyzwanie związane z wykorzystaniem możliwości, jakim jest jedzenie w grupie rówieśniczej, która m.in. wpływa ma wybory żywieniowe dzieci. Realizatorzy żywienia zbiorowego </w:t>
      </w:r>
      <w:r>
        <w:rPr>
          <w:lang w:val="pl-PL"/>
        </w:rPr>
        <w:br/>
      </w:r>
      <w:r w:rsidRPr="00C90D8D">
        <w:rPr>
          <w:lang w:val="pl-PL"/>
        </w:rPr>
        <w:t>w szkołach pełnią zatem bardzo istotną, choć często niestety, niedocenianą rolę i napotykają w swojej pracy na wiele wyzwań.</w:t>
      </w:r>
    </w:p>
    <w:p w14:paraId="542B908D" w14:textId="77777777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Posiłki serwowane w przedszkolu i szkole  powinny spełniać rekomendacje zarówno z zakresu zasad prawidłowego żywienia dzieci, jak również być zgodne z przepisami prawa dotyczącymi żywienia </w:t>
      </w:r>
      <w:r w:rsidRPr="00C90D8D">
        <w:rPr>
          <w:lang w:val="pl-PL"/>
        </w:rPr>
        <w:br/>
        <w:t xml:space="preserve">w jednostkach systemu oświaty. Ponadto powinny być smaczne, estetycznie podane, zachęcające do zjedzenia. </w:t>
      </w:r>
    </w:p>
    <w:p w14:paraId="26554299" w14:textId="77777777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Wychodząc naprzeciw licznym zapytaniom odnośnie żywienia zbiorowego dzieci w oparciu </w:t>
      </w:r>
      <w:r w:rsidRPr="00C90D8D">
        <w:rPr>
          <w:lang w:val="pl-PL"/>
        </w:rPr>
        <w:br/>
        <w:t xml:space="preserve">o przepisy i rekomendacje,  w ramach zadań realizowanych ze środków Narodowego Programu Zdrowia na lata 2021 -2025, finansowanych przez Ministra Zdrowia, stworzyliśmy dla Państwa </w:t>
      </w:r>
      <w:r w:rsidRPr="00C90D8D">
        <w:rPr>
          <w:lang w:val="pl-PL"/>
        </w:rPr>
        <w:br/>
        <w:t xml:space="preserve">skrzynkę mailową </w:t>
      </w:r>
      <w:hyperlink r:id="rId8" w:history="1">
        <w:r w:rsidRPr="00C90D8D">
          <w:rPr>
            <w:color w:val="0563C1" w:themeColor="hyperlink"/>
            <w:u w:val="single"/>
            <w:lang w:val="pl-PL"/>
          </w:rPr>
          <w:t>zywieniezbiorowe_dzieci@pzh.gov.pl</w:t>
        </w:r>
      </w:hyperlink>
      <w:r w:rsidRPr="00C90D8D">
        <w:rPr>
          <w:lang w:val="pl-PL"/>
        </w:rPr>
        <w:t xml:space="preserve">., na którą można przesyłać </w:t>
      </w:r>
      <w:r w:rsidRPr="00C90D8D">
        <w:rPr>
          <w:lang w:val="pl-PL"/>
        </w:rPr>
        <w:br/>
        <w:t xml:space="preserve">zapytania dotyczące interpretacji zapisów rozporządzenia Ministra Zdrowia </w:t>
      </w:r>
      <w:r w:rsidRPr="00C90D8D">
        <w:rPr>
          <w:lang w:val="pl-PL"/>
        </w:rPr>
        <w:br/>
        <w:t xml:space="preserve">z dn. 26 lipca 2016 r. w sprawie grup środków spożywczych przeznaczonych do sprzedaży dzieciom </w:t>
      </w:r>
      <w:r w:rsidRPr="00C90D8D">
        <w:rPr>
          <w:lang w:val="pl-PL"/>
        </w:rPr>
        <w:br/>
        <w:t>i młodzieży w jednostkach systemu oświaty oraz wymagań, jakie muszą spełniać środki spożywcze stosowane w ramach żywienia zbiorowego dzieci i młodzieży w tych jednostkach (Dz.U. z 2016 r. poz. 1154) oraz zasad zdrowego żywienia dzieci w placówkach przedszkolnych i szkolnych.</w:t>
      </w:r>
    </w:p>
    <w:p w14:paraId="2FE8A519" w14:textId="77777777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Liczymy na to, że ta forma kontaktu i możliwość wyjaśnienia niektórych wątpliwości co do wymagań wynikających z rozporządzenia i zasad zdrowego żywienia dzieci będzie Państwu pomocna </w:t>
      </w:r>
      <w:r w:rsidRPr="00C90D8D">
        <w:rPr>
          <w:lang w:val="pl-PL"/>
        </w:rPr>
        <w:br/>
        <w:t>w codziennej pracy.</w:t>
      </w:r>
    </w:p>
    <w:p w14:paraId="3A2AF611" w14:textId="2D02DEEE" w:rsidR="00C90D8D" w:rsidRPr="00C90D8D" w:rsidRDefault="00203E31" w:rsidP="00DE09BD">
      <w:pPr>
        <w:spacing w:after="0" w:line="259" w:lineRule="auto"/>
        <w:ind w:left="3540" w:firstLine="709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  </w:t>
      </w:r>
      <w:r w:rsidR="00C90D8D" w:rsidRPr="00C90D8D">
        <w:rPr>
          <w:b/>
          <w:bCs/>
          <w:i/>
          <w:iCs/>
          <w:lang w:val="pl-PL"/>
        </w:rPr>
        <w:t>Zespół Narodowego Centrum Edukacji Żywieniowej</w:t>
      </w:r>
    </w:p>
    <w:p w14:paraId="7FA9E141" w14:textId="42C57036" w:rsidR="00B520DA" w:rsidRPr="00203E31" w:rsidRDefault="00203E31" w:rsidP="00DE09BD">
      <w:pPr>
        <w:spacing w:after="0" w:line="360" w:lineRule="auto"/>
        <w:ind w:left="4248" w:firstLine="709"/>
        <w:jc w:val="both"/>
        <w:rPr>
          <w:rFonts w:ascii="Arial" w:hAnsi="Arial" w:cs="Arial"/>
          <w:b/>
          <w:bCs/>
          <w:i/>
          <w:iCs/>
          <w:lang w:val="pl-PL"/>
        </w:rPr>
      </w:pPr>
      <w:r w:rsidRPr="00C90D8D">
        <w:rPr>
          <w:b/>
          <w:bCs/>
          <w:i/>
          <w:iCs/>
          <w:lang w:val="pl-PL"/>
        </w:rPr>
        <w:t>Zakład Edukacji Żywieniowej NIZP PZH-PIB</w:t>
      </w:r>
      <w:r w:rsidRPr="00203E31">
        <w:rPr>
          <w:noProof/>
          <w:lang w:val="pl-PL"/>
        </w:rPr>
        <w:t xml:space="preserve"> </w:t>
      </w:r>
    </w:p>
    <w:p w14:paraId="333375A6" w14:textId="2B6EAC53" w:rsidR="00B520DA" w:rsidRPr="00203E31" w:rsidRDefault="00203E31" w:rsidP="00EC124E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FF35770" wp14:editId="0E891C6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6093432" cy="904875"/>
            <wp:effectExtent l="95250" t="114300" r="98425" b="857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32" cy="904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0DA" w:rsidRPr="00203E31" w:rsidSect="00132CD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B074" w14:textId="77777777" w:rsidR="004F4D31" w:rsidRDefault="004F4D31">
      <w:pPr>
        <w:spacing w:after="0" w:line="240" w:lineRule="auto"/>
      </w:pPr>
      <w:r>
        <w:separator/>
      </w:r>
    </w:p>
  </w:endnote>
  <w:endnote w:type="continuationSeparator" w:id="0">
    <w:p w14:paraId="15EAA11D" w14:textId="77777777" w:rsidR="004F4D31" w:rsidRDefault="004F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D6A4" w14:textId="5DC73D36" w:rsidR="00993940" w:rsidRPr="00FA39DD" w:rsidRDefault="00993940">
    <w:pPr>
      <w:pStyle w:val="Stopka"/>
      <w:jc w:val="right"/>
      <w:rPr>
        <w:sz w:val="16"/>
        <w:szCs w:val="16"/>
        <w:lang w:val="pl-PL"/>
      </w:rPr>
    </w:pPr>
  </w:p>
  <w:p w14:paraId="29672CEB" w14:textId="77777777" w:rsidR="00993940" w:rsidRPr="00FA39DD" w:rsidRDefault="00993940" w:rsidP="00132CDB">
    <w:pPr>
      <w:pStyle w:val="Stopka"/>
      <w:jc w:val="center"/>
      <w:rPr>
        <w:sz w:val="16"/>
        <w:szCs w:val="16"/>
        <w:lang w:val="pl-PL"/>
      </w:rPr>
    </w:pPr>
    <w:r w:rsidRPr="00FA39DD">
      <w:rPr>
        <w:rFonts w:ascii="Arial" w:hAnsi="Arial" w:cs="Arial"/>
        <w:i/>
        <w:sz w:val="16"/>
        <w:szCs w:val="16"/>
        <w:lang w:val="pl-PL"/>
      </w:rPr>
      <w:t>„Zadanie realizowane ze środków Narodowego Programu Zdrowia na lata 2021-2025, finansowane przez Ministra Zdrowia”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B7A6" w14:textId="77777777" w:rsidR="004F4D31" w:rsidRDefault="004F4D31">
      <w:pPr>
        <w:spacing w:after="0" w:line="240" w:lineRule="auto"/>
      </w:pPr>
      <w:r>
        <w:separator/>
      </w:r>
    </w:p>
  </w:footnote>
  <w:footnote w:type="continuationSeparator" w:id="0">
    <w:p w14:paraId="5CC31958" w14:textId="77777777" w:rsidR="004F4D31" w:rsidRDefault="004F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1385" w14:textId="77777777" w:rsidR="00993940" w:rsidRDefault="00993940" w:rsidP="00132CD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C38E8B4" wp14:editId="4E43F0D2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F7A814E" wp14:editId="39BF5F15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DA916" w14:textId="77777777" w:rsidR="00993940" w:rsidRDefault="00993940" w:rsidP="00132CDB">
    <w:pPr>
      <w:pStyle w:val="Nagwek"/>
    </w:pPr>
  </w:p>
  <w:p w14:paraId="725C8DAD" w14:textId="77777777" w:rsidR="00993940" w:rsidRDefault="00993940" w:rsidP="00132CDB">
    <w:pPr>
      <w:pStyle w:val="Nagwek"/>
    </w:pPr>
  </w:p>
  <w:p w14:paraId="63B41A22" w14:textId="77777777" w:rsidR="00993940" w:rsidRDefault="00993940" w:rsidP="00132CDB">
    <w:pPr>
      <w:pStyle w:val="Nagwek"/>
    </w:pPr>
  </w:p>
  <w:p w14:paraId="45554177" w14:textId="77777777" w:rsidR="00993940" w:rsidRPr="00043CD1" w:rsidRDefault="00993940" w:rsidP="00132CDB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A"/>
    <w:rsid w:val="0000133F"/>
    <w:rsid w:val="0001420E"/>
    <w:rsid w:val="00015A6E"/>
    <w:rsid w:val="000316E1"/>
    <w:rsid w:val="000675EF"/>
    <w:rsid w:val="00086D12"/>
    <w:rsid w:val="00090522"/>
    <w:rsid w:val="000A5262"/>
    <w:rsid w:val="000C0757"/>
    <w:rsid w:val="000D04F3"/>
    <w:rsid w:val="000E51CD"/>
    <w:rsid w:val="00112566"/>
    <w:rsid w:val="00124913"/>
    <w:rsid w:val="001262AE"/>
    <w:rsid w:val="00126C40"/>
    <w:rsid w:val="00131AEF"/>
    <w:rsid w:val="00132CDB"/>
    <w:rsid w:val="001340D1"/>
    <w:rsid w:val="00143A46"/>
    <w:rsid w:val="00146CCD"/>
    <w:rsid w:val="00146EAA"/>
    <w:rsid w:val="00147C84"/>
    <w:rsid w:val="00196737"/>
    <w:rsid w:val="001B306F"/>
    <w:rsid w:val="001C2C90"/>
    <w:rsid w:val="001D3F58"/>
    <w:rsid w:val="001E0DDD"/>
    <w:rsid w:val="001F7E0E"/>
    <w:rsid w:val="00202D64"/>
    <w:rsid w:val="00203E31"/>
    <w:rsid w:val="0027652C"/>
    <w:rsid w:val="002A2829"/>
    <w:rsid w:val="002A3241"/>
    <w:rsid w:val="002A70C3"/>
    <w:rsid w:val="002C33CC"/>
    <w:rsid w:val="002C7B6F"/>
    <w:rsid w:val="002D1D1E"/>
    <w:rsid w:val="002E7217"/>
    <w:rsid w:val="00344645"/>
    <w:rsid w:val="0035196D"/>
    <w:rsid w:val="0038457C"/>
    <w:rsid w:val="003B027B"/>
    <w:rsid w:val="003B4AC0"/>
    <w:rsid w:val="003B7768"/>
    <w:rsid w:val="003D4A38"/>
    <w:rsid w:val="003D7504"/>
    <w:rsid w:val="003F640A"/>
    <w:rsid w:val="00407815"/>
    <w:rsid w:val="00420731"/>
    <w:rsid w:val="004215AA"/>
    <w:rsid w:val="004230D7"/>
    <w:rsid w:val="0042320E"/>
    <w:rsid w:val="00447B44"/>
    <w:rsid w:val="00450CF3"/>
    <w:rsid w:val="004558F4"/>
    <w:rsid w:val="00486CF4"/>
    <w:rsid w:val="00494F21"/>
    <w:rsid w:val="00496096"/>
    <w:rsid w:val="00496753"/>
    <w:rsid w:val="004B1763"/>
    <w:rsid w:val="004B374E"/>
    <w:rsid w:val="004B4237"/>
    <w:rsid w:val="004B579F"/>
    <w:rsid w:val="004C777B"/>
    <w:rsid w:val="004E1CA1"/>
    <w:rsid w:val="004E2DA5"/>
    <w:rsid w:val="004F4D31"/>
    <w:rsid w:val="004F71AD"/>
    <w:rsid w:val="005041A4"/>
    <w:rsid w:val="00506C58"/>
    <w:rsid w:val="005105C4"/>
    <w:rsid w:val="00525695"/>
    <w:rsid w:val="0053266A"/>
    <w:rsid w:val="005A18E0"/>
    <w:rsid w:val="005A52C1"/>
    <w:rsid w:val="005B134A"/>
    <w:rsid w:val="005B33A4"/>
    <w:rsid w:val="005B790B"/>
    <w:rsid w:val="005C3374"/>
    <w:rsid w:val="005D3003"/>
    <w:rsid w:val="005E2A88"/>
    <w:rsid w:val="005E584B"/>
    <w:rsid w:val="005E721A"/>
    <w:rsid w:val="00611689"/>
    <w:rsid w:val="00612CDE"/>
    <w:rsid w:val="00624CD0"/>
    <w:rsid w:val="00634E2F"/>
    <w:rsid w:val="006477D1"/>
    <w:rsid w:val="00647C84"/>
    <w:rsid w:val="006725EC"/>
    <w:rsid w:val="006766BA"/>
    <w:rsid w:val="006A4F0F"/>
    <w:rsid w:val="006B6341"/>
    <w:rsid w:val="006C6F62"/>
    <w:rsid w:val="00716B8A"/>
    <w:rsid w:val="007416A2"/>
    <w:rsid w:val="00777B26"/>
    <w:rsid w:val="007925DC"/>
    <w:rsid w:val="007A1F94"/>
    <w:rsid w:val="007C7600"/>
    <w:rsid w:val="007E33C2"/>
    <w:rsid w:val="007E4BBF"/>
    <w:rsid w:val="00804C5E"/>
    <w:rsid w:val="00815EF4"/>
    <w:rsid w:val="008353A9"/>
    <w:rsid w:val="00847898"/>
    <w:rsid w:val="00873A6E"/>
    <w:rsid w:val="0089254E"/>
    <w:rsid w:val="008C16E6"/>
    <w:rsid w:val="008C3324"/>
    <w:rsid w:val="008C79A1"/>
    <w:rsid w:val="008D7332"/>
    <w:rsid w:val="008E2BFF"/>
    <w:rsid w:val="008E39A1"/>
    <w:rsid w:val="008F2EA9"/>
    <w:rsid w:val="009161C5"/>
    <w:rsid w:val="009269EB"/>
    <w:rsid w:val="00933E2A"/>
    <w:rsid w:val="00945874"/>
    <w:rsid w:val="00946747"/>
    <w:rsid w:val="00984439"/>
    <w:rsid w:val="00993940"/>
    <w:rsid w:val="009C7AA4"/>
    <w:rsid w:val="009D44AA"/>
    <w:rsid w:val="009F15CF"/>
    <w:rsid w:val="00A03849"/>
    <w:rsid w:val="00A22924"/>
    <w:rsid w:val="00A50339"/>
    <w:rsid w:val="00A559AA"/>
    <w:rsid w:val="00A563A0"/>
    <w:rsid w:val="00A852DE"/>
    <w:rsid w:val="00A975CE"/>
    <w:rsid w:val="00AA170B"/>
    <w:rsid w:val="00AA24F3"/>
    <w:rsid w:val="00AA6B64"/>
    <w:rsid w:val="00AB5437"/>
    <w:rsid w:val="00AD304A"/>
    <w:rsid w:val="00AF25B4"/>
    <w:rsid w:val="00B00BD5"/>
    <w:rsid w:val="00B20768"/>
    <w:rsid w:val="00B31ACF"/>
    <w:rsid w:val="00B3513B"/>
    <w:rsid w:val="00B43316"/>
    <w:rsid w:val="00B520DA"/>
    <w:rsid w:val="00B52BCD"/>
    <w:rsid w:val="00B62223"/>
    <w:rsid w:val="00B65D19"/>
    <w:rsid w:val="00B76910"/>
    <w:rsid w:val="00B80556"/>
    <w:rsid w:val="00B845C6"/>
    <w:rsid w:val="00BA7298"/>
    <w:rsid w:val="00BB043A"/>
    <w:rsid w:val="00BB4E8D"/>
    <w:rsid w:val="00BB5523"/>
    <w:rsid w:val="00BC683D"/>
    <w:rsid w:val="00BD54F1"/>
    <w:rsid w:val="00BD567B"/>
    <w:rsid w:val="00BF009C"/>
    <w:rsid w:val="00C01601"/>
    <w:rsid w:val="00C13291"/>
    <w:rsid w:val="00C32B17"/>
    <w:rsid w:val="00C62710"/>
    <w:rsid w:val="00C90D8D"/>
    <w:rsid w:val="00C94B26"/>
    <w:rsid w:val="00CB031B"/>
    <w:rsid w:val="00CB42C4"/>
    <w:rsid w:val="00CF0CFA"/>
    <w:rsid w:val="00D1012A"/>
    <w:rsid w:val="00D24368"/>
    <w:rsid w:val="00D256A6"/>
    <w:rsid w:val="00D26AFD"/>
    <w:rsid w:val="00D3337F"/>
    <w:rsid w:val="00DB273D"/>
    <w:rsid w:val="00DB5654"/>
    <w:rsid w:val="00DC2915"/>
    <w:rsid w:val="00DE09BD"/>
    <w:rsid w:val="00DE38EF"/>
    <w:rsid w:val="00E03496"/>
    <w:rsid w:val="00E1419A"/>
    <w:rsid w:val="00E1651D"/>
    <w:rsid w:val="00E45385"/>
    <w:rsid w:val="00E5146E"/>
    <w:rsid w:val="00E640F2"/>
    <w:rsid w:val="00E702DC"/>
    <w:rsid w:val="00E71B84"/>
    <w:rsid w:val="00E82DF9"/>
    <w:rsid w:val="00E95EB5"/>
    <w:rsid w:val="00EC10DA"/>
    <w:rsid w:val="00EC124E"/>
    <w:rsid w:val="00EC5C5D"/>
    <w:rsid w:val="00F254DF"/>
    <w:rsid w:val="00F358E9"/>
    <w:rsid w:val="00F40C83"/>
    <w:rsid w:val="00F56156"/>
    <w:rsid w:val="00F577B7"/>
    <w:rsid w:val="00F76AC6"/>
    <w:rsid w:val="00F80375"/>
    <w:rsid w:val="00F80E70"/>
    <w:rsid w:val="00F923B7"/>
    <w:rsid w:val="00FA39DD"/>
    <w:rsid w:val="00FB0342"/>
    <w:rsid w:val="00FB324B"/>
    <w:rsid w:val="00FB3EAA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8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DA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reambuła,Lista num,Akapit z listą BS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B520DA"/>
    <w:pPr>
      <w:ind w:left="720"/>
      <w:contextualSpacing/>
    </w:pPr>
  </w:style>
  <w:style w:type="table" w:styleId="Tabela-Siatka">
    <w:name w:val="Table Grid"/>
    <w:basedOn w:val="Standardowy"/>
    <w:uiPriority w:val="59"/>
    <w:rsid w:val="00B5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2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0DA"/>
    <w:rPr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B520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DA"/>
    <w:rPr>
      <w:lang w:val="en-GB"/>
    </w:rPr>
  </w:style>
  <w:style w:type="character" w:customStyle="1" w:styleId="AkapitzlistZnak">
    <w:name w:val="Akapit z listą Znak"/>
    <w:aliases w:val="Numerowanie Znak,List Paragraph Znak,Preambuła Znak,Lista num Znak,Akapit z listą BS Znak,lp1 Znak,A_wyliczenie Znak,K-P_odwolanie Znak,Akapit z listą5 Znak,maz_wyliczenie Znak,opis dzialania Znak,Table of contents numbered Znak"/>
    <w:link w:val="Akapitzlist"/>
    <w:uiPriority w:val="34"/>
    <w:qFormat/>
    <w:locked/>
    <w:rsid w:val="00B520DA"/>
    <w:rPr>
      <w:lang w:val="en-GB"/>
    </w:rPr>
  </w:style>
  <w:style w:type="numbering" w:customStyle="1" w:styleId="Zaimportowanystyl14">
    <w:name w:val="Zaimportowany styl 14"/>
    <w:rsid w:val="00B520DA"/>
    <w:pPr>
      <w:numPr>
        <w:numId w:val="1"/>
      </w:numPr>
    </w:pPr>
  </w:style>
  <w:style w:type="table" w:customStyle="1" w:styleId="GridTable1Light">
    <w:name w:val="Grid Table 1 Light"/>
    <w:basedOn w:val="Standardowy"/>
    <w:uiPriority w:val="46"/>
    <w:rsid w:val="009844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9EB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EB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C94B2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DA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reambuła,Lista num,Akapit z listą BS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B520DA"/>
    <w:pPr>
      <w:ind w:left="720"/>
      <w:contextualSpacing/>
    </w:pPr>
  </w:style>
  <w:style w:type="table" w:styleId="Tabela-Siatka">
    <w:name w:val="Table Grid"/>
    <w:basedOn w:val="Standardowy"/>
    <w:uiPriority w:val="59"/>
    <w:rsid w:val="00B5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2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0DA"/>
    <w:rPr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B520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DA"/>
    <w:rPr>
      <w:lang w:val="en-GB"/>
    </w:rPr>
  </w:style>
  <w:style w:type="character" w:customStyle="1" w:styleId="AkapitzlistZnak">
    <w:name w:val="Akapit z listą Znak"/>
    <w:aliases w:val="Numerowanie Znak,List Paragraph Znak,Preambuła Znak,Lista num Znak,Akapit z listą BS Znak,lp1 Znak,A_wyliczenie Znak,K-P_odwolanie Znak,Akapit z listą5 Znak,maz_wyliczenie Znak,opis dzialania Znak,Table of contents numbered Znak"/>
    <w:link w:val="Akapitzlist"/>
    <w:uiPriority w:val="34"/>
    <w:qFormat/>
    <w:locked/>
    <w:rsid w:val="00B520DA"/>
    <w:rPr>
      <w:lang w:val="en-GB"/>
    </w:rPr>
  </w:style>
  <w:style w:type="numbering" w:customStyle="1" w:styleId="Zaimportowanystyl14">
    <w:name w:val="Zaimportowany styl 14"/>
    <w:rsid w:val="00B520DA"/>
    <w:pPr>
      <w:numPr>
        <w:numId w:val="1"/>
      </w:numPr>
    </w:pPr>
  </w:style>
  <w:style w:type="table" w:customStyle="1" w:styleId="GridTable1Light">
    <w:name w:val="Grid Table 1 Light"/>
    <w:basedOn w:val="Standardowy"/>
    <w:uiPriority w:val="46"/>
    <w:rsid w:val="009844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9EB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EB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C94B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wieniezbiorowe_dzieci@pzh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Ochocka Paulina</dc:creator>
  <cp:lastModifiedBy>Anna Nicpoń</cp:lastModifiedBy>
  <cp:revision>2</cp:revision>
  <cp:lastPrinted>2022-10-06T13:30:00Z</cp:lastPrinted>
  <dcterms:created xsi:type="dcterms:W3CDTF">2022-10-19T06:49:00Z</dcterms:created>
  <dcterms:modified xsi:type="dcterms:W3CDTF">2022-10-19T06:49:00Z</dcterms:modified>
</cp:coreProperties>
</file>