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7F" w:rsidRPr="005147C4" w:rsidRDefault="005147C4">
      <w:pPr>
        <w:rPr>
          <w:rFonts w:ascii="Times New Roman" w:hAnsi="Times New Roman" w:cs="Times New Roman"/>
          <w:sz w:val="24"/>
          <w:szCs w:val="24"/>
        </w:rPr>
      </w:pPr>
      <w:r w:rsidRPr="00514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Wykłady </w:t>
      </w:r>
      <w:r w:rsidRPr="00514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</w:t>
      </w:r>
      <w:r w:rsidRPr="00514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dostępne </w:t>
      </w:r>
      <w:r w:rsidRPr="005147C4">
        <w:rPr>
          <w:rFonts w:ascii="Times New Roman" w:hAnsi="Times New Roman" w:cs="Times New Roman"/>
          <w:color w:val="000000" w:themeColor="text1"/>
          <w:sz w:val="24"/>
          <w:szCs w:val="24"/>
        </w:rPr>
        <w:t>na platformie YouTube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761"/>
        <w:gridCol w:w="2380"/>
        <w:gridCol w:w="2181"/>
      </w:tblGrid>
      <w:tr w:rsidR="005147C4" w:rsidRPr="0006574A" w:rsidTr="00950492">
        <w:tc>
          <w:tcPr>
            <w:tcW w:w="4761" w:type="dxa"/>
            <w:vAlign w:val="center"/>
          </w:tcPr>
          <w:p w:rsidR="005147C4" w:rsidRPr="006B11A2" w:rsidRDefault="005147C4" w:rsidP="0070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ekspert, temat wykładu</w:t>
            </w:r>
          </w:p>
        </w:tc>
        <w:tc>
          <w:tcPr>
            <w:tcW w:w="2380" w:type="dxa"/>
            <w:vAlign w:val="center"/>
          </w:tcPr>
          <w:p w:rsidR="005147C4" w:rsidRPr="006B11A2" w:rsidRDefault="005147C4" w:rsidP="0070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uczelnia</w:t>
            </w:r>
          </w:p>
        </w:tc>
        <w:tc>
          <w:tcPr>
            <w:tcW w:w="2181" w:type="dxa"/>
            <w:vAlign w:val="center"/>
          </w:tcPr>
          <w:p w:rsidR="005147C4" w:rsidRPr="006B11A2" w:rsidRDefault="005147C4" w:rsidP="00707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link do </w:t>
            </w:r>
            <w:proofErr w:type="spellStart"/>
            <w:r w:rsidRPr="006B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platformy</w:t>
            </w:r>
            <w:proofErr w:type="spellEnd"/>
            <w:r w:rsidRPr="006B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47C4" w:rsidRDefault="005147C4" w:rsidP="00707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147C4" w:rsidRPr="0006574A" w:rsidRDefault="005147C4" w:rsidP="00707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47C4" w:rsidRPr="00D63627" w:rsidTr="00950492">
        <w:tc>
          <w:tcPr>
            <w:tcW w:w="4761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prof. dr hab. Emilia Łojek: „Zrozumieć NeuroCOVID-19: nowe wyzwania i znane problemy neuropsychologii klinicznej”</w:t>
            </w:r>
          </w:p>
        </w:tc>
        <w:tc>
          <w:tcPr>
            <w:tcW w:w="2380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UW Warszawa</w:t>
            </w:r>
          </w:p>
        </w:tc>
        <w:tc>
          <w:tcPr>
            <w:tcW w:w="2181" w:type="dxa"/>
          </w:tcPr>
          <w:p w:rsidR="005147C4" w:rsidRDefault="005147C4" w:rsidP="00707A2A">
            <w:hyperlink r:id="rId5" w:history="1">
              <w:r w:rsidRPr="0044771E">
                <w:rPr>
                  <w:rStyle w:val="Hipercze"/>
                </w:rPr>
                <w:t>https://www.youtube.com/watch?v=buydPAgbj9U&amp;feature=emb_imp_woyt</w:t>
              </w:r>
            </w:hyperlink>
          </w:p>
          <w:p w:rsidR="005147C4" w:rsidRPr="00D63627" w:rsidRDefault="005147C4" w:rsidP="00707A2A"/>
        </w:tc>
      </w:tr>
      <w:tr w:rsidR="005147C4" w:rsidRPr="00D63627" w:rsidTr="00950492">
        <w:tc>
          <w:tcPr>
            <w:tcW w:w="4761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 xml:space="preserve">dr hab. Magdalena </w:t>
            </w:r>
            <w:proofErr w:type="spellStart"/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Senderecka</w:t>
            </w:r>
            <w:proofErr w:type="spellEnd"/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, prof. UJ: „W poszukiwaniu mózgowych korelatów przekonań religijnych”</w:t>
            </w:r>
          </w:p>
        </w:tc>
        <w:tc>
          <w:tcPr>
            <w:tcW w:w="2380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UJ Kraków</w:t>
            </w:r>
          </w:p>
        </w:tc>
        <w:tc>
          <w:tcPr>
            <w:tcW w:w="2181" w:type="dxa"/>
          </w:tcPr>
          <w:p w:rsidR="005147C4" w:rsidRDefault="005147C4" w:rsidP="00707A2A">
            <w:hyperlink r:id="rId6" w:history="1">
              <w:r w:rsidRPr="0044771E">
                <w:rPr>
                  <w:rStyle w:val="Hipercze"/>
                </w:rPr>
                <w:t>https://www.youtube.com/watch?v=E1JWLubTHLM&amp;feature=emb_imp_woyt</w:t>
              </w:r>
            </w:hyperlink>
          </w:p>
          <w:p w:rsidR="005147C4" w:rsidRPr="00D63627" w:rsidRDefault="005147C4" w:rsidP="00707A2A"/>
        </w:tc>
      </w:tr>
      <w:tr w:rsidR="005147C4" w:rsidRPr="00D63627" w:rsidTr="00950492">
        <w:tc>
          <w:tcPr>
            <w:tcW w:w="4761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 xml:space="preserve">dr Ludmiła Zając-Lamparska: Czy warto stosować nowe technologie w treningach funkcji poznawczych dla osób starszych? </w:t>
            </w:r>
          </w:p>
        </w:tc>
        <w:tc>
          <w:tcPr>
            <w:tcW w:w="2380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UKW Bydgoszcz</w:t>
            </w:r>
          </w:p>
        </w:tc>
        <w:tc>
          <w:tcPr>
            <w:tcW w:w="2181" w:type="dxa"/>
          </w:tcPr>
          <w:p w:rsidR="005147C4" w:rsidRDefault="005147C4" w:rsidP="00707A2A">
            <w:hyperlink r:id="rId7" w:history="1">
              <w:r w:rsidRPr="0044771E">
                <w:rPr>
                  <w:rStyle w:val="Hipercze"/>
                </w:rPr>
                <w:t>https://www.youtube.com/watch?v=ldx9jg9NCpc&amp;feature=emb_imp_woyt</w:t>
              </w:r>
            </w:hyperlink>
          </w:p>
          <w:p w:rsidR="005147C4" w:rsidRPr="00D63627" w:rsidRDefault="005147C4" w:rsidP="00707A2A"/>
        </w:tc>
      </w:tr>
      <w:tr w:rsidR="005147C4" w:rsidRPr="00D63627" w:rsidTr="00950492">
        <w:tc>
          <w:tcPr>
            <w:tcW w:w="4761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 xml:space="preserve">dr hab. Zofia </w:t>
            </w:r>
            <w:proofErr w:type="spellStart"/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Wodniecka-Chlipalska</w:t>
            </w:r>
            <w:proofErr w:type="spellEnd"/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, prof. UJ: „Zagadki dwujęzycznego umysłu”</w:t>
            </w:r>
          </w:p>
        </w:tc>
        <w:tc>
          <w:tcPr>
            <w:tcW w:w="2380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UJ Kraków</w:t>
            </w:r>
          </w:p>
        </w:tc>
        <w:tc>
          <w:tcPr>
            <w:tcW w:w="2181" w:type="dxa"/>
          </w:tcPr>
          <w:p w:rsidR="005147C4" w:rsidRDefault="005147C4" w:rsidP="00707A2A">
            <w:hyperlink r:id="rId8" w:history="1">
              <w:r w:rsidRPr="0044771E">
                <w:rPr>
                  <w:rStyle w:val="Hipercze"/>
                </w:rPr>
                <w:t>https://www.youtube.com/watch?v=XIobyV3x9JM&amp;feature=emb_imp_woyt</w:t>
              </w:r>
            </w:hyperlink>
          </w:p>
          <w:p w:rsidR="005147C4" w:rsidRPr="00D63627" w:rsidRDefault="005147C4" w:rsidP="00707A2A"/>
        </w:tc>
      </w:tr>
      <w:tr w:rsidR="005147C4" w:rsidRPr="00D63627" w:rsidTr="00950492">
        <w:tc>
          <w:tcPr>
            <w:tcW w:w="4761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dr hab. Kamila Jankowiak-Siuda, prof. SWPS: „Na neuronalnych szlakach empatii: od współodczuwania do przyjmowania perspektywy innych”</w:t>
            </w:r>
          </w:p>
        </w:tc>
        <w:tc>
          <w:tcPr>
            <w:tcW w:w="2380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SWPS Warszawa</w:t>
            </w:r>
          </w:p>
        </w:tc>
        <w:tc>
          <w:tcPr>
            <w:tcW w:w="2181" w:type="dxa"/>
          </w:tcPr>
          <w:p w:rsidR="005147C4" w:rsidRDefault="005147C4" w:rsidP="00707A2A">
            <w:hyperlink r:id="rId9" w:history="1">
              <w:r w:rsidRPr="0044771E">
                <w:rPr>
                  <w:rStyle w:val="Hipercze"/>
                </w:rPr>
                <w:t>https://www.youtube.com/watch?v=vG5PGwfJAoI&amp;feature=emb_imp_woyt</w:t>
              </w:r>
            </w:hyperlink>
          </w:p>
          <w:p w:rsidR="005147C4" w:rsidRPr="00D63627" w:rsidRDefault="005147C4" w:rsidP="00707A2A"/>
        </w:tc>
      </w:tr>
      <w:tr w:rsidR="005147C4" w:rsidRPr="00D63627" w:rsidTr="00950492">
        <w:tc>
          <w:tcPr>
            <w:tcW w:w="4761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dr Agnieszka Dębska: „Jak zmienia się mózg, gdy uczymy się czytać i pisać?”</w:t>
            </w:r>
          </w:p>
        </w:tc>
        <w:tc>
          <w:tcPr>
            <w:tcW w:w="2380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Instytut Nenckiego PAN Warszawa</w:t>
            </w:r>
          </w:p>
        </w:tc>
        <w:tc>
          <w:tcPr>
            <w:tcW w:w="2181" w:type="dxa"/>
          </w:tcPr>
          <w:p w:rsidR="005147C4" w:rsidRDefault="005147C4" w:rsidP="00707A2A">
            <w:hyperlink r:id="rId10" w:history="1">
              <w:r w:rsidRPr="0044771E">
                <w:rPr>
                  <w:rStyle w:val="Hipercze"/>
                </w:rPr>
                <w:t>https://www.youtube.com/watch?v=jmetNdXl0EI&amp;feature=emb_imp_woyt</w:t>
              </w:r>
            </w:hyperlink>
          </w:p>
          <w:p w:rsidR="005147C4" w:rsidRPr="00D63627" w:rsidRDefault="005147C4" w:rsidP="00707A2A"/>
        </w:tc>
      </w:tr>
      <w:tr w:rsidR="005147C4" w:rsidRPr="00D63627" w:rsidTr="00950492">
        <w:tc>
          <w:tcPr>
            <w:tcW w:w="4761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dr Małgorzata Gut: „Neurobiologiczne przyczyny problemów z matematyką. O podłożu dyskalkulii i próbach jej pokonywania”</w:t>
            </w:r>
          </w:p>
        </w:tc>
        <w:tc>
          <w:tcPr>
            <w:tcW w:w="2380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A2">
              <w:rPr>
                <w:rFonts w:ascii="Times New Roman" w:hAnsi="Times New Roman" w:cs="Times New Roman"/>
                <w:sz w:val="24"/>
                <w:szCs w:val="24"/>
              </w:rPr>
              <w:t>UMK Toruniu</w:t>
            </w:r>
          </w:p>
        </w:tc>
        <w:tc>
          <w:tcPr>
            <w:tcW w:w="2181" w:type="dxa"/>
          </w:tcPr>
          <w:p w:rsidR="005147C4" w:rsidRDefault="005147C4" w:rsidP="00707A2A">
            <w:hyperlink r:id="rId11" w:history="1">
              <w:r w:rsidRPr="0044771E">
                <w:rPr>
                  <w:rStyle w:val="Hipercze"/>
                </w:rPr>
                <w:t>https://www.youtube.com/watch?v=bPqrtreNY0Q&amp;feature=emb_imp_woyt</w:t>
              </w:r>
            </w:hyperlink>
          </w:p>
          <w:p w:rsidR="005147C4" w:rsidRPr="00D63627" w:rsidRDefault="005147C4" w:rsidP="00707A2A"/>
        </w:tc>
      </w:tr>
      <w:tr w:rsidR="005147C4" w:rsidTr="00950492">
        <w:trPr>
          <w:trHeight w:val="603"/>
        </w:trPr>
        <w:tc>
          <w:tcPr>
            <w:tcW w:w="4761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4A">
              <w:rPr>
                <w:rFonts w:ascii="Times New Roman" w:hAnsi="Times New Roman" w:cs="Times New Roman"/>
                <w:sz w:val="24"/>
                <w:szCs w:val="24"/>
              </w:rPr>
              <w:t xml:space="preserve">dr n. med. Marek </w:t>
            </w:r>
            <w:proofErr w:type="spellStart"/>
            <w:r w:rsidRPr="0006574A"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0006574A">
              <w:rPr>
                <w:rFonts w:ascii="Times New Roman" w:hAnsi="Times New Roman" w:cs="Times New Roman"/>
                <w:sz w:val="24"/>
                <w:szCs w:val="24"/>
              </w:rPr>
              <w:t>: Mózg a starzenie – czy mózg może starzeć się zdrowo?</w:t>
            </w:r>
          </w:p>
        </w:tc>
        <w:tc>
          <w:tcPr>
            <w:tcW w:w="2380" w:type="dxa"/>
          </w:tcPr>
          <w:p w:rsidR="005147C4" w:rsidRPr="006B11A2" w:rsidRDefault="005147C4" w:rsidP="007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4A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 w:rsidRPr="0006574A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Pr="0006574A">
              <w:rPr>
                <w:rFonts w:ascii="Times New Roman" w:hAnsi="Times New Roman" w:cs="Times New Roman"/>
                <w:sz w:val="24"/>
                <w:szCs w:val="24"/>
              </w:rPr>
              <w:t xml:space="preserve"> w Bydgoszczy UMK Toruń</w:t>
            </w:r>
          </w:p>
        </w:tc>
        <w:bookmarkStart w:id="0" w:name="_GoBack"/>
        <w:tc>
          <w:tcPr>
            <w:tcW w:w="2181" w:type="dxa"/>
          </w:tcPr>
          <w:p w:rsidR="005147C4" w:rsidRDefault="005147C4" w:rsidP="00707A2A">
            <w:r>
              <w:fldChar w:fldCharType="begin"/>
            </w:r>
            <w:r>
              <w:instrText xml:space="preserve"> HYPERLINK "https://www.youtube.com/watch?v=QA4oqsXiqRY&amp;feature=emb_imp_woyt" </w:instrText>
            </w:r>
            <w:r>
              <w:fldChar w:fldCharType="separate"/>
            </w:r>
            <w:r w:rsidRPr="0044771E">
              <w:rPr>
                <w:rStyle w:val="Hipercze"/>
              </w:rPr>
              <w:t>https://www.youtube.com/watch?v=QA4oqsXiqRY&amp;feature=emb_imp_woyt</w:t>
            </w:r>
            <w:r>
              <w:rPr>
                <w:rStyle w:val="Hipercze"/>
              </w:rPr>
              <w:fldChar w:fldCharType="end"/>
            </w:r>
          </w:p>
          <w:bookmarkEnd w:id="0"/>
          <w:p w:rsidR="005147C4" w:rsidRDefault="005147C4" w:rsidP="00707A2A"/>
        </w:tc>
      </w:tr>
    </w:tbl>
    <w:p w:rsidR="005147C4" w:rsidRDefault="005147C4"/>
    <w:sectPr w:rsidR="0051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C4"/>
    <w:rsid w:val="0045007F"/>
    <w:rsid w:val="005147C4"/>
    <w:rsid w:val="00950492"/>
    <w:rsid w:val="00F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4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4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obyV3x9JM&amp;feature=emb_imp_woy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x9jg9NCpc&amp;feature=emb_imp_woy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1JWLubTHLM&amp;feature=emb_imp_woyt" TargetMode="External"/><Relationship Id="rId11" Type="http://schemas.openxmlformats.org/officeDocument/2006/relationships/hyperlink" Target="https://www.youtube.com/watch?v=bPqrtreNY0Q&amp;feature=emb_imp_woyt" TargetMode="External"/><Relationship Id="rId5" Type="http://schemas.openxmlformats.org/officeDocument/2006/relationships/hyperlink" Target="https://www.youtube.com/watch?v=buydPAgbj9U&amp;feature=emb_imp_woyt" TargetMode="External"/><Relationship Id="rId10" Type="http://schemas.openxmlformats.org/officeDocument/2006/relationships/hyperlink" Target="https://www.youtube.com/watch?v=jmetNdXl0EI&amp;feature=emb_imp_wo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G5PGwfJAoI&amp;feature=emb_imp_woy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Jaśkowska Ewa</dc:creator>
  <cp:lastModifiedBy>Jaśkowska Ewa</cp:lastModifiedBy>
  <cp:revision>2</cp:revision>
  <dcterms:created xsi:type="dcterms:W3CDTF">2022-04-08T10:00:00Z</dcterms:created>
  <dcterms:modified xsi:type="dcterms:W3CDTF">2022-04-08T10:06:00Z</dcterms:modified>
</cp:coreProperties>
</file>