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49" w:rsidRPr="0081124D" w:rsidRDefault="0081124D" w:rsidP="0081124D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2</w:t>
      </w:r>
    </w:p>
    <w:p w:rsidR="00D24649" w:rsidRPr="0081124D" w:rsidRDefault="00D24649" w:rsidP="00D24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649" w:rsidRPr="0081124D" w:rsidRDefault="00D24649" w:rsidP="00D24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4D">
        <w:rPr>
          <w:rFonts w:ascii="Times New Roman" w:hAnsi="Times New Roman" w:cs="Times New Roman"/>
          <w:b/>
          <w:sz w:val="24"/>
          <w:szCs w:val="24"/>
        </w:rPr>
        <w:t xml:space="preserve">Wykaz konkursów tematycznych oraz innych konkursów współorganizowanych </w:t>
      </w:r>
      <w:r w:rsidRPr="0081124D">
        <w:rPr>
          <w:rFonts w:ascii="Times New Roman" w:hAnsi="Times New Roman" w:cs="Times New Roman"/>
          <w:b/>
          <w:sz w:val="24"/>
          <w:szCs w:val="24"/>
        </w:rPr>
        <w:br/>
      </w:r>
      <w:r w:rsidR="007F5FE0" w:rsidRPr="0081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261">
        <w:rPr>
          <w:rFonts w:ascii="Times New Roman" w:hAnsi="Times New Roman" w:cs="Times New Roman"/>
          <w:b/>
          <w:sz w:val="24"/>
          <w:szCs w:val="24"/>
        </w:rPr>
        <w:t>przez Kujawsko</w:t>
      </w:r>
      <w:r w:rsidRPr="0081124D">
        <w:rPr>
          <w:rFonts w:ascii="Times New Roman" w:hAnsi="Times New Roman" w:cs="Times New Roman"/>
          <w:b/>
          <w:sz w:val="24"/>
          <w:szCs w:val="24"/>
        </w:rPr>
        <w:t>-Pomorskiego Kuratora Oświaty</w:t>
      </w:r>
      <w:r w:rsidR="007F5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24D">
        <w:rPr>
          <w:rFonts w:ascii="Times New Roman" w:hAnsi="Times New Roman" w:cs="Times New Roman"/>
          <w:b/>
          <w:sz w:val="24"/>
          <w:szCs w:val="24"/>
        </w:rPr>
        <w:br/>
        <w:t>dla uczniów szkół podstawowych</w:t>
      </w:r>
      <w:r w:rsidR="007F5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24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C6609">
        <w:rPr>
          <w:rFonts w:ascii="Times New Roman" w:hAnsi="Times New Roman" w:cs="Times New Roman"/>
          <w:b/>
          <w:sz w:val="24"/>
          <w:szCs w:val="24"/>
        </w:rPr>
        <w:t>roku szkolnym 2020/2021</w:t>
      </w:r>
    </w:p>
    <w:p w:rsidR="00D24649" w:rsidRPr="0081124D" w:rsidRDefault="00D24649" w:rsidP="00D24649">
      <w:pPr>
        <w:rPr>
          <w:rFonts w:ascii="Times New Roman" w:hAnsi="Times New Roman" w:cs="Times New Roman"/>
          <w:b/>
          <w:sz w:val="24"/>
          <w:szCs w:val="24"/>
        </w:rPr>
      </w:pPr>
    </w:p>
    <w:p w:rsidR="00D24649" w:rsidRPr="007F5FE0" w:rsidRDefault="00D24649" w:rsidP="00CC6609">
      <w:pPr>
        <w:pStyle w:val="Akapitzlist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5FE0">
        <w:rPr>
          <w:rFonts w:ascii="Times New Roman" w:hAnsi="Times New Roman" w:cs="Times New Roman"/>
          <w:sz w:val="24"/>
          <w:szCs w:val="24"/>
        </w:rPr>
        <w:t>Ogólnopolski Konkurs Historyczny im. majora Marka Gajewskiego "Losy żołn</w:t>
      </w:r>
      <w:r w:rsidR="0081124D" w:rsidRPr="007F5FE0">
        <w:rPr>
          <w:rFonts w:ascii="Times New Roman" w:hAnsi="Times New Roman" w:cs="Times New Roman"/>
          <w:sz w:val="24"/>
          <w:szCs w:val="24"/>
        </w:rPr>
        <w:t xml:space="preserve">ierza </w:t>
      </w:r>
      <w:r w:rsidR="0081124D" w:rsidRPr="007F5FE0">
        <w:rPr>
          <w:rFonts w:ascii="Times New Roman" w:hAnsi="Times New Roman" w:cs="Times New Roman"/>
          <w:sz w:val="24"/>
          <w:szCs w:val="24"/>
        </w:rPr>
        <w:br/>
        <w:t>i dzieje oręża polskiego</w:t>
      </w:r>
      <w:r w:rsidR="007F5FE0" w:rsidRPr="007F5FE0">
        <w:rPr>
          <w:rFonts w:ascii="Times New Roman" w:hAnsi="Times New Roman" w:cs="Times New Roman"/>
          <w:sz w:val="24"/>
          <w:szCs w:val="24"/>
        </w:rPr>
        <w:t xml:space="preserve"> </w:t>
      </w:r>
      <w:r w:rsidR="007F5FE0" w:rsidRPr="007F5FE0">
        <w:rPr>
          <w:rFonts w:ascii="Times New Roman" w:hAnsi="Times New Roman" w:cs="Times New Roman"/>
          <w:sz w:val="24"/>
          <w:szCs w:val="24"/>
          <w:shd w:val="clear" w:color="auto" w:fill="FFFFFF"/>
        </w:rPr>
        <w:t>w latach</w:t>
      </w:r>
      <w:r w:rsidR="00CC6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3BBF">
        <w:rPr>
          <w:rFonts w:ascii="Times New Roman" w:hAnsi="Times New Roman" w:cs="Times New Roman"/>
          <w:sz w:val="24"/>
          <w:szCs w:val="24"/>
          <w:shd w:val="clear" w:color="auto" w:fill="FFFFFF"/>
        </w:rPr>
        <w:t>972-1514.</w:t>
      </w:r>
      <w:r w:rsidR="007F5FE0" w:rsidRPr="007F5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3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Cedyni do </w:t>
      </w:r>
      <w:proofErr w:type="spellStart"/>
      <w:r w:rsidR="002F3BBF">
        <w:rPr>
          <w:rFonts w:ascii="Times New Roman" w:hAnsi="Times New Roman" w:cs="Times New Roman"/>
          <w:sz w:val="24"/>
          <w:szCs w:val="24"/>
          <w:shd w:val="clear" w:color="auto" w:fill="FFFFFF"/>
        </w:rPr>
        <w:t>Orszy</w:t>
      </w:r>
      <w:proofErr w:type="spellEnd"/>
      <w:r w:rsidR="007F5FE0" w:rsidRPr="007F5FE0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7F5F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F5FE0" w:rsidRPr="009D5A2D" w:rsidRDefault="00D24649" w:rsidP="00CC6609">
      <w:pPr>
        <w:pStyle w:val="Akapitzlist"/>
        <w:numPr>
          <w:ilvl w:val="0"/>
          <w:numId w:val="1"/>
        </w:numPr>
        <w:ind w:left="567" w:hanging="425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1124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Wojewódzki Konkurs Interdyscyplinarny </w:t>
      </w:r>
      <w:r w:rsidR="00E13FB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o Wi</w:t>
      </w:r>
      <w:r w:rsidR="00CC660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elkich Polakach: </w:t>
      </w:r>
      <w:r w:rsidR="002F3BBF">
        <w:rPr>
          <w:rStyle w:val="Pogrubienie"/>
          <w:rFonts w:ascii="Times New Roman" w:hAnsi="Times New Roman" w:cs="Times New Roman"/>
          <w:b w:val="0"/>
          <w:sz w:val="24"/>
          <w:szCs w:val="24"/>
        </w:rPr>
        <w:t>„ Prymas Stefan Wyszyński na tle historii Polski w XX i XXI wieku”</w:t>
      </w:r>
      <w:r w:rsidR="00CC6609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bookmarkStart w:id="0" w:name="_GoBack"/>
      <w:bookmarkEnd w:id="0"/>
    </w:p>
    <w:p w:rsidR="00D24649" w:rsidRPr="0081124D" w:rsidRDefault="00D24649" w:rsidP="00D24649">
      <w:pPr>
        <w:ind w:left="360"/>
        <w:rPr>
          <w:rFonts w:ascii="Times New Roman" w:hAnsi="Times New Roman" w:cs="Times New Roman"/>
        </w:rPr>
      </w:pPr>
    </w:p>
    <w:p w:rsidR="00D24649" w:rsidRPr="0081124D" w:rsidRDefault="00D24649" w:rsidP="00D246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24649" w:rsidRPr="0081124D" w:rsidRDefault="00D24649" w:rsidP="00D24649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AC5AFC" w:rsidRPr="0081124D" w:rsidRDefault="00AC5AFC">
      <w:pPr>
        <w:rPr>
          <w:rFonts w:ascii="Times New Roman" w:hAnsi="Times New Roman" w:cs="Times New Roman"/>
        </w:rPr>
      </w:pPr>
    </w:p>
    <w:sectPr w:rsidR="00AC5AFC" w:rsidRPr="0081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29C"/>
    <w:multiLevelType w:val="hybridMultilevel"/>
    <w:tmpl w:val="19C0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A9"/>
    <w:rsid w:val="002C56CA"/>
    <w:rsid w:val="002F3BBF"/>
    <w:rsid w:val="003B73D6"/>
    <w:rsid w:val="005A2FC5"/>
    <w:rsid w:val="006504DB"/>
    <w:rsid w:val="007803A9"/>
    <w:rsid w:val="007A764C"/>
    <w:rsid w:val="007F5FE0"/>
    <w:rsid w:val="0081124D"/>
    <w:rsid w:val="008D3980"/>
    <w:rsid w:val="009D5A2D"/>
    <w:rsid w:val="00AC5AFC"/>
    <w:rsid w:val="00CC6609"/>
    <w:rsid w:val="00D24649"/>
    <w:rsid w:val="00DE3924"/>
    <w:rsid w:val="00E13FB8"/>
    <w:rsid w:val="00E35261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64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24649"/>
    <w:rPr>
      <w:b/>
      <w:bCs/>
    </w:rPr>
  </w:style>
  <w:style w:type="character" w:styleId="Uwydatnienie">
    <w:name w:val="Emphasis"/>
    <w:basedOn w:val="Domylnaczcionkaakapitu"/>
    <w:uiPriority w:val="20"/>
    <w:qFormat/>
    <w:rsid w:val="00D246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64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24649"/>
    <w:rPr>
      <w:b/>
      <w:bCs/>
    </w:rPr>
  </w:style>
  <w:style w:type="character" w:styleId="Uwydatnienie">
    <w:name w:val="Emphasis"/>
    <w:basedOn w:val="Domylnaczcionkaakapitu"/>
    <w:uiPriority w:val="20"/>
    <w:qFormat/>
    <w:rsid w:val="00D24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E.Balana-Mroczkowska</dc:creator>
  <cp:lastModifiedBy>Anna Herbut-Gizynska</cp:lastModifiedBy>
  <cp:revision>2</cp:revision>
  <cp:lastPrinted>2020-02-26T09:25:00Z</cp:lastPrinted>
  <dcterms:created xsi:type="dcterms:W3CDTF">2021-02-22T11:34:00Z</dcterms:created>
  <dcterms:modified xsi:type="dcterms:W3CDTF">2021-02-22T11:34:00Z</dcterms:modified>
</cp:coreProperties>
</file>