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B0" w:rsidRPr="00A63EB4" w:rsidRDefault="00C06FB0" w:rsidP="00C06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  <w:t>Załącznik 1</w:t>
      </w:r>
    </w:p>
    <w:p w:rsidR="00C06FB0" w:rsidRPr="00A63EB4" w:rsidRDefault="00C06FB0" w:rsidP="00064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 xml:space="preserve">Wykaz konkursów organizowanych i współorganizowanych </w:t>
      </w:r>
      <w:r w:rsidRPr="00A63EB4">
        <w:rPr>
          <w:rFonts w:ascii="Times New Roman" w:hAnsi="Times New Roman" w:cs="Times New Roman"/>
          <w:b/>
          <w:sz w:val="24"/>
          <w:szCs w:val="24"/>
        </w:rPr>
        <w:br/>
        <w:t>przez Kujawsko-Pomorskiego Kuratora Oświaty</w:t>
      </w:r>
      <w:r w:rsidRPr="00A63EB4">
        <w:rPr>
          <w:rFonts w:ascii="Times New Roman" w:hAnsi="Times New Roman" w:cs="Times New Roman"/>
          <w:b/>
          <w:sz w:val="24"/>
          <w:szCs w:val="24"/>
        </w:rPr>
        <w:br/>
        <w:t>dla uczniów szkół podstawowyc</w:t>
      </w:r>
      <w:r w:rsidR="003D17F4" w:rsidRPr="00A63EB4">
        <w:rPr>
          <w:rFonts w:ascii="Times New Roman" w:hAnsi="Times New Roman" w:cs="Times New Roman"/>
          <w:b/>
          <w:sz w:val="24"/>
          <w:szCs w:val="24"/>
        </w:rPr>
        <w:t>h</w:t>
      </w:r>
      <w:r w:rsidR="00F54FA7">
        <w:rPr>
          <w:rFonts w:ascii="Times New Roman" w:hAnsi="Times New Roman" w:cs="Times New Roman"/>
          <w:b/>
          <w:sz w:val="24"/>
          <w:szCs w:val="24"/>
        </w:rPr>
        <w:t xml:space="preserve"> w roku szkolnym 2020/2021</w:t>
      </w:r>
      <w:r w:rsidR="00A63EB4" w:rsidRPr="00A63E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EB4">
        <w:rPr>
          <w:rFonts w:ascii="Times New Roman" w:hAnsi="Times New Roman" w:cs="Times New Roman"/>
          <w:b/>
          <w:sz w:val="24"/>
          <w:szCs w:val="24"/>
        </w:rPr>
        <w:t xml:space="preserve">których laureaci </w:t>
      </w:r>
      <w:r w:rsidR="004B6192">
        <w:rPr>
          <w:rFonts w:ascii="Times New Roman" w:hAnsi="Times New Roman" w:cs="Times New Roman"/>
          <w:b/>
          <w:sz w:val="24"/>
          <w:szCs w:val="24"/>
        </w:rPr>
        <w:t xml:space="preserve">są przyjmowani </w:t>
      </w:r>
      <w:r w:rsidR="009F68BC">
        <w:rPr>
          <w:rFonts w:ascii="Times New Roman" w:hAnsi="Times New Roman" w:cs="Times New Roman"/>
          <w:b/>
          <w:sz w:val="24"/>
          <w:szCs w:val="24"/>
        </w:rPr>
        <w:t xml:space="preserve">w pierwszej kolejności </w:t>
      </w:r>
      <w:r w:rsidR="00EE52D7">
        <w:rPr>
          <w:rFonts w:ascii="Times New Roman" w:hAnsi="Times New Roman" w:cs="Times New Roman"/>
          <w:b/>
          <w:sz w:val="24"/>
          <w:szCs w:val="24"/>
        </w:rPr>
        <w:t>do szkoły ponadpodstawowej</w:t>
      </w:r>
    </w:p>
    <w:p w:rsidR="00C06FB0" w:rsidRPr="00A63EB4" w:rsidRDefault="00C06FB0" w:rsidP="00C06FB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>Konkursy organizowane przez Kujawsko-Pomorskiego Kuratora Oświaty</w:t>
      </w:r>
    </w:p>
    <w:p w:rsidR="00C06FB0" w:rsidRPr="00A63EB4" w:rsidRDefault="00C06FB0" w:rsidP="00C06FB0">
      <w:pPr>
        <w:pStyle w:val="Akapitzlist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6FB0" w:rsidRPr="00A63EB4" w:rsidRDefault="00C06FB0" w:rsidP="00064AB5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polskiego.</w:t>
      </w:r>
    </w:p>
    <w:p w:rsidR="00C06FB0" w:rsidRPr="00A63EB4" w:rsidRDefault="00C06FB0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matematyki.</w:t>
      </w:r>
    </w:p>
    <w:p w:rsidR="00C06FB0" w:rsidRPr="00A63EB4" w:rsidRDefault="00C06FB0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 xml:space="preserve">Wojewódzki konkurs przedmiotowy z języka angielskiego. 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biologii.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chemii.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fizyki.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niemieckiego.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rosyjskiego.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francuskiego.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hiszpańskiego.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 xml:space="preserve">Wojewódzki konkurs przedmiotowy z historii. 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geografii.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informatyki.</w:t>
      </w:r>
    </w:p>
    <w:p w:rsidR="00C06FB0" w:rsidRPr="00A63EB4" w:rsidRDefault="00C06FB0" w:rsidP="00C06FB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C06FB0" w:rsidRPr="00A63EB4" w:rsidRDefault="00C06FB0" w:rsidP="00C06FB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C06FB0" w:rsidRPr="00A63EB4" w:rsidRDefault="005A750F" w:rsidP="00C06FB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06FB0" w:rsidRPr="00A63EB4">
        <w:rPr>
          <w:rFonts w:ascii="Times New Roman" w:hAnsi="Times New Roman" w:cs="Times New Roman"/>
          <w:b/>
          <w:sz w:val="24"/>
          <w:szCs w:val="24"/>
        </w:rPr>
        <w:t>Konkursy współorganizowane przez Kujawsko-Pomorskiego Kuratora Oświaty</w:t>
      </w:r>
    </w:p>
    <w:p w:rsidR="00C06FB0" w:rsidRPr="00A63EB4" w:rsidRDefault="00C06FB0" w:rsidP="00064AB5">
      <w:pPr>
        <w:pStyle w:val="Akapitzlist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6FB0" w:rsidRPr="00064AB5" w:rsidRDefault="00C06FB0" w:rsidP="00064AB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B5">
        <w:rPr>
          <w:rFonts w:ascii="Times New Roman" w:hAnsi="Times New Roman" w:cs="Times New Roman"/>
          <w:sz w:val="24"/>
          <w:szCs w:val="24"/>
        </w:rPr>
        <w:t>Liga zadaniowa – ko</w:t>
      </w:r>
      <w:r w:rsidR="00A63EB4" w:rsidRPr="00064AB5">
        <w:rPr>
          <w:rFonts w:ascii="Times New Roman" w:hAnsi="Times New Roman" w:cs="Times New Roman"/>
          <w:sz w:val="24"/>
          <w:szCs w:val="24"/>
        </w:rPr>
        <w:t xml:space="preserve">nkurs przedmiotowy z matematyki dla uczniów </w:t>
      </w:r>
      <w:r w:rsidR="00A63EB4" w:rsidRPr="00761FD6">
        <w:rPr>
          <w:rFonts w:ascii="Times New Roman" w:hAnsi="Times New Roman" w:cs="Times New Roman"/>
          <w:sz w:val="24"/>
          <w:szCs w:val="24"/>
        </w:rPr>
        <w:t xml:space="preserve">klas VII szkoły </w:t>
      </w:r>
      <w:r w:rsidR="00A63EB4" w:rsidRPr="00064AB5">
        <w:rPr>
          <w:rFonts w:ascii="Times New Roman" w:hAnsi="Times New Roman" w:cs="Times New Roman"/>
          <w:sz w:val="24"/>
          <w:szCs w:val="24"/>
        </w:rPr>
        <w:t>podstawowej.</w:t>
      </w:r>
    </w:p>
    <w:p w:rsidR="00C06FB0" w:rsidRPr="00F54FA7" w:rsidRDefault="00C06FB0" w:rsidP="00064AB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FA7">
        <w:rPr>
          <w:rFonts w:ascii="Times New Roman" w:hAnsi="Times New Roman" w:cs="Times New Roman"/>
          <w:color w:val="000000" w:themeColor="text1"/>
          <w:sz w:val="24"/>
          <w:szCs w:val="24"/>
        </w:rPr>
        <w:t>Konkurs Wojewódzki z Fizyki i Astronomii dl</w:t>
      </w:r>
      <w:r w:rsidR="003A31A5" w:rsidRPr="00F54FA7">
        <w:rPr>
          <w:rFonts w:ascii="Times New Roman" w:hAnsi="Times New Roman" w:cs="Times New Roman"/>
          <w:color w:val="000000" w:themeColor="text1"/>
          <w:sz w:val="24"/>
          <w:szCs w:val="24"/>
        </w:rPr>
        <w:t>a szkół podstawowych.</w:t>
      </w: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7E5408" w:rsidRDefault="007E5408"/>
    <w:sectPr w:rsidR="007E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4CBB"/>
    <w:multiLevelType w:val="hybridMultilevel"/>
    <w:tmpl w:val="B34032A4"/>
    <w:lvl w:ilvl="0" w:tplc="22A8D96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38B2"/>
    <w:multiLevelType w:val="hybridMultilevel"/>
    <w:tmpl w:val="6AC8DE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38"/>
    <w:rsid w:val="00064AB5"/>
    <w:rsid w:val="003A31A5"/>
    <w:rsid w:val="003D17F4"/>
    <w:rsid w:val="004B6192"/>
    <w:rsid w:val="005A750F"/>
    <w:rsid w:val="00761FD6"/>
    <w:rsid w:val="007E5408"/>
    <w:rsid w:val="008966C9"/>
    <w:rsid w:val="009F68BC"/>
    <w:rsid w:val="00A63EB4"/>
    <w:rsid w:val="00A92761"/>
    <w:rsid w:val="00B56C38"/>
    <w:rsid w:val="00C06FB0"/>
    <w:rsid w:val="00EE52D7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E.Balana-Mroczkowska</dc:creator>
  <cp:lastModifiedBy>Anna Herbut-Gizynska</cp:lastModifiedBy>
  <cp:revision>3</cp:revision>
  <cp:lastPrinted>2020-02-26T08:45:00Z</cp:lastPrinted>
  <dcterms:created xsi:type="dcterms:W3CDTF">2021-02-22T11:31:00Z</dcterms:created>
  <dcterms:modified xsi:type="dcterms:W3CDTF">2021-02-24T09:43:00Z</dcterms:modified>
</cp:coreProperties>
</file>