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5B9">
        <w:rPr>
          <w:rFonts w:ascii="Times New Roman" w:hAnsi="Times New Roman" w:cs="Times New Roman"/>
          <w:b/>
          <w:bCs/>
          <w:sz w:val="24"/>
          <w:szCs w:val="24"/>
        </w:rPr>
        <w:t>Program II Kujawsko-Pomorskiej Regionalnej Konferencji Rad Rodziców 2018-11-22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25B9">
        <w:rPr>
          <w:rFonts w:ascii="Times New Roman" w:hAnsi="Times New Roman" w:cs="Times New Roman"/>
          <w:i/>
          <w:iCs/>
          <w:sz w:val="24"/>
          <w:szCs w:val="24"/>
        </w:rPr>
        <w:t>(Rady Rodziców – ważni uczestnicy życia szkół )</w:t>
      </w:r>
    </w:p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9.30-10.30:</w:t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>Rejestracja uczestników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5B9">
        <w:rPr>
          <w:rFonts w:ascii="Times New Roman" w:hAnsi="Times New Roman" w:cs="Times New Roman"/>
          <w:sz w:val="24"/>
          <w:szCs w:val="24"/>
        </w:rPr>
        <w:t xml:space="preserve">10.30-10.40: </w:t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 xml:space="preserve">Otwarcie Konferencji: </w:t>
      </w:r>
      <w:r w:rsidRPr="006525B9">
        <w:rPr>
          <w:rFonts w:ascii="Times New Roman" w:hAnsi="Times New Roman" w:cs="Times New Roman"/>
          <w:i/>
          <w:iCs/>
          <w:sz w:val="24"/>
          <w:szCs w:val="24"/>
        </w:rPr>
        <w:t>Kujawsko-Pomorski Kurator Oświaty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B9" w:rsidRPr="006525B9" w:rsidRDefault="00384493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10.40-11.15</w:t>
      </w:r>
      <w:r w:rsidR="006525B9" w:rsidRPr="006525B9">
        <w:rPr>
          <w:rFonts w:ascii="Times New Roman" w:hAnsi="Times New Roman" w:cs="Times New Roman"/>
          <w:sz w:val="24"/>
          <w:szCs w:val="24"/>
        </w:rPr>
        <w:t xml:space="preserve">: </w:t>
      </w:r>
      <w:r w:rsidR="006525B9">
        <w:rPr>
          <w:rFonts w:ascii="Times New Roman" w:hAnsi="Times New Roman" w:cs="Times New Roman"/>
          <w:sz w:val="24"/>
          <w:szCs w:val="24"/>
        </w:rPr>
        <w:tab/>
      </w:r>
      <w:r w:rsidR="006525B9" w:rsidRPr="006525B9">
        <w:rPr>
          <w:rFonts w:ascii="Times New Roman" w:hAnsi="Times New Roman" w:cs="Times New Roman"/>
          <w:sz w:val="24"/>
          <w:szCs w:val="24"/>
        </w:rPr>
        <w:t>Miejsce i rola Rad Rodziców w polskim systemie oświaty, w świetle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 xml:space="preserve">obowiązujących regulacji prawnych: </w:t>
      </w:r>
      <w:r w:rsidRPr="006525B9">
        <w:rPr>
          <w:rFonts w:ascii="Times New Roman" w:hAnsi="Times New Roman" w:cs="Times New Roman"/>
          <w:i/>
          <w:iCs/>
          <w:sz w:val="24"/>
          <w:szCs w:val="24"/>
        </w:rPr>
        <w:t>Wojciech Starzyński, Prezes</w:t>
      </w:r>
    </w:p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525B9">
        <w:rPr>
          <w:rFonts w:ascii="Times New Roman" w:hAnsi="Times New Roman" w:cs="Times New Roman"/>
          <w:i/>
          <w:iCs/>
          <w:sz w:val="24"/>
          <w:szCs w:val="24"/>
        </w:rPr>
        <w:t>Zarządu Fundacji „Rodzice Szkole”</w:t>
      </w:r>
    </w:p>
    <w:p w:rsidR="00384493" w:rsidRDefault="00384493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84493" w:rsidRDefault="00384493" w:rsidP="0038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11.15-11.45</w:t>
      </w:r>
      <w:r w:rsidRPr="006525B9">
        <w:rPr>
          <w:rFonts w:ascii="Times New Roman" w:hAnsi="Times New Roman" w:cs="Times New Roman"/>
          <w:sz w:val="24"/>
          <w:szCs w:val="24"/>
        </w:rPr>
        <w:t xml:space="preserve">: Przerwa kawowa 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25B9" w:rsidRPr="006525B9" w:rsidRDefault="00384493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11.45-12.40</w:t>
      </w:r>
      <w:r w:rsidR="006525B9" w:rsidRPr="006525B9">
        <w:rPr>
          <w:rFonts w:ascii="Times New Roman" w:hAnsi="Times New Roman" w:cs="Times New Roman"/>
          <w:sz w:val="24"/>
          <w:szCs w:val="24"/>
        </w:rPr>
        <w:t>: Dyrektor szkoły – partner i sojusznik Rady Rodziców w budowaniu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>współpracy wszystkich uczestników życia szkolnego oraz tworzeniu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 xml:space="preserve">i realizacji programu wychowawczo-profilaktycznego szkoły: </w:t>
      </w:r>
      <w:r w:rsidRPr="006525B9">
        <w:rPr>
          <w:rFonts w:ascii="Times New Roman" w:hAnsi="Times New Roman" w:cs="Times New Roman"/>
          <w:i/>
          <w:iCs/>
          <w:sz w:val="24"/>
          <w:szCs w:val="24"/>
        </w:rPr>
        <w:t>Mirosława</w:t>
      </w:r>
    </w:p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6525B9">
        <w:rPr>
          <w:rFonts w:ascii="Times New Roman" w:hAnsi="Times New Roman" w:cs="Times New Roman"/>
          <w:i/>
          <w:iCs/>
          <w:sz w:val="24"/>
          <w:szCs w:val="24"/>
        </w:rPr>
        <w:t>Grzemba</w:t>
      </w:r>
      <w:proofErr w:type="spellEnd"/>
      <w:r w:rsidRPr="006525B9">
        <w:rPr>
          <w:rFonts w:ascii="Times New Roman" w:hAnsi="Times New Roman" w:cs="Times New Roman"/>
          <w:i/>
          <w:iCs/>
          <w:sz w:val="24"/>
          <w:szCs w:val="24"/>
        </w:rPr>
        <w:t xml:space="preserve"> –Wojciechowska, Pełnomocnik Fundacji „Rodzice Szkole”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B9">
        <w:rPr>
          <w:rFonts w:ascii="Times New Roman" w:hAnsi="Times New Roman" w:cs="Times New Roman"/>
          <w:sz w:val="24"/>
          <w:szCs w:val="24"/>
        </w:rPr>
        <w:t>12.40-13.40: Gospodarka Finansowa Rad Rodziców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>- jak założyć i prowadzić rachunek bankowy Rady Rodziców?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>- jak przygotować preliminarz budżetowy Rady Rodziców?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>- jak pozyskiwać dodatkowe środki na działalność Rad Rodziców (festyny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>szkolne, loterie fantowe, konkursy, darczyńcy zewnętrzni)?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>- jak prowadzić dokumentację finansową Rad Rodziców?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>- jakie zapisy dotyczące gospodarki finansowej Rad Rodziców powinny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25B9">
        <w:rPr>
          <w:rFonts w:ascii="Times New Roman" w:hAnsi="Times New Roman" w:cs="Times New Roman"/>
          <w:sz w:val="24"/>
          <w:szCs w:val="24"/>
        </w:rPr>
        <w:t>się znaleźć w Regulaminie Rady Rodziców ? :</w:t>
      </w:r>
    </w:p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525B9">
        <w:rPr>
          <w:rFonts w:ascii="Times New Roman" w:hAnsi="Times New Roman" w:cs="Times New Roman"/>
          <w:i/>
          <w:iCs/>
          <w:sz w:val="24"/>
          <w:szCs w:val="24"/>
        </w:rPr>
        <w:t xml:space="preserve">Krzysztof </w:t>
      </w:r>
      <w:proofErr w:type="spellStart"/>
      <w:r w:rsidRPr="006525B9">
        <w:rPr>
          <w:rFonts w:ascii="Times New Roman" w:hAnsi="Times New Roman" w:cs="Times New Roman"/>
          <w:i/>
          <w:iCs/>
          <w:sz w:val="24"/>
          <w:szCs w:val="24"/>
        </w:rPr>
        <w:t>Zuba</w:t>
      </w:r>
      <w:proofErr w:type="spellEnd"/>
      <w:r w:rsidRPr="006525B9">
        <w:rPr>
          <w:rFonts w:ascii="Times New Roman" w:hAnsi="Times New Roman" w:cs="Times New Roman"/>
          <w:i/>
          <w:iCs/>
          <w:sz w:val="24"/>
          <w:szCs w:val="24"/>
        </w:rPr>
        <w:t>, Pełnomocnik Fundacji „Rodzice Szkole”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B9">
        <w:rPr>
          <w:rFonts w:ascii="Times New Roman" w:hAnsi="Times New Roman" w:cs="Times New Roman"/>
          <w:sz w:val="24"/>
          <w:szCs w:val="24"/>
        </w:rPr>
        <w:t>13.40-14.40: Dyskusja, pytania i odpowiedzi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25B9">
        <w:rPr>
          <w:rFonts w:ascii="Times New Roman" w:hAnsi="Times New Roman" w:cs="Times New Roman"/>
          <w:sz w:val="24"/>
          <w:szCs w:val="24"/>
        </w:rPr>
        <w:t xml:space="preserve">14.40-15.00: Podsumowanie i zakończenie Konferencji: </w:t>
      </w:r>
      <w:r w:rsidRPr="006525B9">
        <w:rPr>
          <w:rFonts w:ascii="Times New Roman" w:hAnsi="Times New Roman" w:cs="Times New Roman"/>
          <w:i/>
          <w:iCs/>
          <w:sz w:val="24"/>
          <w:szCs w:val="24"/>
        </w:rPr>
        <w:t>Kujawsko-Pomorski Kurator</w:t>
      </w:r>
    </w:p>
    <w:p w:rsid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525B9">
        <w:rPr>
          <w:rFonts w:ascii="Times New Roman" w:hAnsi="Times New Roman" w:cs="Times New Roman"/>
          <w:i/>
          <w:iCs/>
          <w:sz w:val="24"/>
          <w:szCs w:val="24"/>
        </w:rPr>
        <w:t>Oświaty, Prezes Zarządu Fundacji „Rodzice Szkole”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B9">
        <w:rPr>
          <w:rFonts w:ascii="Times New Roman" w:hAnsi="Times New Roman" w:cs="Times New Roman"/>
          <w:sz w:val="24"/>
          <w:szCs w:val="24"/>
        </w:rPr>
        <w:t>Uwaga:</w:t>
      </w:r>
    </w:p>
    <w:p w:rsidR="006525B9" w:rsidRPr="006525B9" w:rsidRDefault="006525B9" w:rsidP="0065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B9">
        <w:rPr>
          <w:rFonts w:ascii="Times New Roman" w:hAnsi="Times New Roman" w:cs="Times New Roman"/>
          <w:sz w:val="24"/>
          <w:szCs w:val="24"/>
        </w:rPr>
        <w:t>Po wystąpieniu każdego z prelegentów organizatorzy przewidują 10 minut na pytania</w:t>
      </w:r>
    </w:p>
    <w:p w:rsidR="00ED6AA3" w:rsidRPr="006525B9" w:rsidRDefault="006525B9" w:rsidP="006525B9">
      <w:pPr>
        <w:jc w:val="both"/>
        <w:rPr>
          <w:rFonts w:ascii="Times New Roman" w:hAnsi="Times New Roman" w:cs="Times New Roman"/>
          <w:sz w:val="24"/>
          <w:szCs w:val="24"/>
        </w:rPr>
      </w:pPr>
      <w:r w:rsidRPr="006525B9">
        <w:rPr>
          <w:rFonts w:ascii="Times New Roman" w:hAnsi="Times New Roman" w:cs="Times New Roman"/>
          <w:sz w:val="24"/>
          <w:szCs w:val="24"/>
        </w:rPr>
        <w:t>i odpowiedzi.</w:t>
      </w:r>
    </w:p>
    <w:sectPr w:rsidR="00ED6AA3" w:rsidRPr="006525B9" w:rsidSect="00ED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6525B9"/>
    <w:rsid w:val="0020727D"/>
    <w:rsid w:val="00384493"/>
    <w:rsid w:val="006525B9"/>
    <w:rsid w:val="009523D8"/>
    <w:rsid w:val="00BD18B3"/>
    <w:rsid w:val="00D51063"/>
    <w:rsid w:val="00DD1E8B"/>
    <w:rsid w:val="00ED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4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Nicpoń</dc:creator>
  <cp:lastModifiedBy>Anna Nicpoń</cp:lastModifiedBy>
  <cp:revision>2</cp:revision>
  <dcterms:created xsi:type="dcterms:W3CDTF">2018-11-19T09:18:00Z</dcterms:created>
  <dcterms:modified xsi:type="dcterms:W3CDTF">2018-11-19T09:18:00Z</dcterms:modified>
</cp:coreProperties>
</file>