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27" w:rsidRPr="00EB79E6" w:rsidRDefault="00EB79E6" w:rsidP="006047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B79E6">
        <w:rPr>
          <w:rFonts w:ascii="Times New Roman" w:hAnsi="Times New Roman" w:cs="Times New Roman"/>
          <w:b/>
          <w:sz w:val="24"/>
          <w:szCs w:val="24"/>
          <w:lang w:val="en-US"/>
        </w:rPr>
        <w:t>Zdobądź</w:t>
      </w:r>
      <w:proofErr w:type="spellEnd"/>
      <w:r w:rsidRPr="00EB7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9E6">
        <w:rPr>
          <w:rFonts w:ascii="Times New Roman" w:hAnsi="Times New Roman" w:cs="Times New Roman"/>
          <w:b/>
          <w:sz w:val="24"/>
          <w:szCs w:val="24"/>
          <w:lang w:val="en-US"/>
        </w:rPr>
        <w:t>certyfikat</w:t>
      </w:r>
      <w:proofErr w:type="spellEnd"/>
      <w:r w:rsidRPr="00EB7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4727" w:rsidRPr="00EB79E6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 Language Label</w:t>
      </w:r>
      <w:r w:rsidRPr="00EB79E6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DE6E85" w:rsidRDefault="000A1FD1" w:rsidP="000A1F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Ruszyła </w:t>
      </w:r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czternasta edycja </w:t>
      </w:r>
      <w:proofErr w:type="spellStart"/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</w:t>
      </w:r>
      <w:proofErr w:type="spellEnd"/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>Label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przeznaczonego dla </w:t>
      </w:r>
      <w:r>
        <w:rPr>
          <w:rFonts w:ascii="Times New Roman" w:hAnsi="Times New Roman" w:cs="Times New Roman"/>
          <w:sz w:val="24"/>
          <w:szCs w:val="24"/>
        </w:rPr>
        <w:t>instytucji</w:t>
      </w:r>
      <w:r w:rsidRPr="00D27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2755E">
        <w:rPr>
          <w:rFonts w:ascii="Times New Roman" w:hAnsi="Times New Roman" w:cs="Times New Roman"/>
          <w:sz w:val="24"/>
          <w:szCs w:val="24"/>
        </w:rPr>
        <w:t>nauczycieli, którzy w dziedzinie</w:t>
      </w:r>
      <w:r w:rsidR="00EB79E6">
        <w:rPr>
          <w:rFonts w:ascii="Times New Roman" w:hAnsi="Times New Roman" w:cs="Times New Roman"/>
          <w:sz w:val="24"/>
          <w:szCs w:val="24"/>
        </w:rPr>
        <w:t xml:space="preserve"> nauki</w:t>
      </w:r>
      <w:r w:rsidRPr="00D2755E">
        <w:rPr>
          <w:rFonts w:ascii="Times New Roman" w:hAnsi="Times New Roman" w:cs="Times New Roman"/>
          <w:sz w:val="24"/>
          <w:szCs w:val="24"/>
        </w:rPr>
        <w:t xml:space="preserve"> języków obcych szukają nowatorskich rozwiązań, tworzą własne </w:t>
      </w:r>
      <w:r w:rsidR="00EB79E6">
        <w:rPr>
          <w:rFonts w:ascii="Times New Roman" w:hAnsi="Times New Roman" w:cs="Times New Roman"/>
          <w:sz w:val="24"/>
          <w:szCs w:val="24"/>
        </w:rPr>
        <w:t xml:space="preserve">materiały dydaktyczne, </w:t>
      </w:r>
      <w:r w:rsidR="003A2EB3" w:rsidRPr="00120034">
        <w:rPr>
          <w:rFonts w:ascii="Times New Roman" w:hAnsi="Times New Roman" w:cs="Times New Roman"/>
          <w:sz w:val="24"/>
          <w:szCs w:val="24"/>
        </w:rPr>
        <w:t>wychodzą poza</w:t>
      </w:r>
      <w:r w:rsidR="00F87063">
        <w:rPr>
          <w:rFonts w:ascii="Times New Roman" w:hAnsi="Times New Roman" w:cs="Times New Roman"/>
          <w:sz w:val="24"/>
          <w:szCs w:val="24"/>
        </w:rPr>
        <w:t xml:space="preserve"> </w:t>
      </w:r>
      <w:r w:rsidRPr="00D2755E">
        <w:rPr>
          <w:rFonts w:ascii="Times New Roman" w:hAnsi="Times New Roman" w:cs="Times New Roman"/>
          <w:sz w:val="24"/>
          <w:szCs w:val="24"/>
        </w:rPr>
        <w:t>program nauczania.</w:t>
      </w:r>
      <w:r w:rsidR="00DE6E85">
        <w:rPr>
          <w:rFonts w:ascii="Times New Roman" w:hAnsi="Times New Roman" w:cs="Times New Roman"/>
          <w:sz w:val="24"/>
          <w:szCs w:val="24"/>
        </w:rPr>
        <w:t xml:space="preserve"> </w:t>
      </w:r>
      <w:r w:rsidR="00C52188" w:rsidRPr="001005D9">
        <w:rPr>
          <w:rFonts w:ascii="Times New Roman" w:hAnsi="Times New Roman" w:cs="Times New Roman"/>
          <w:sz w:val="24"/>
          <w:szCs w:val="24"/>
        </w:rPr>
        <w:t>Zrealizowałeś</w:t>
      </w:r>
      <w:r w:rsidR="00C52188" w:rsidRPr="008029DB">
        <w:rPr>
          <w:rFonts w:ascii="Times New Roman" w:hAnsi="Times New Roman" w:cs="Times New Roman"/>
          <w:sz w:val="24"/>
          <w:szCs w:val="24"/>
        </w:rPr>
        <w:t xml:space="preserve"> ciekawy projekt</w:t>
      </w:r>
      <w:r w:rsidR="00FC59CB" w:rsidRPr="008029DB">
        <w:rPr>
          <w:rFonts w:ascii="Times New Roman" w:hAnsi="Times New Roman" w:cs="Times New Roman"/>
          <w:sz w:val="24"/>
          <w:szCs w:val="24"/>
        </w:rPr>
        <w:t xml:space="preserve"> językowy</w:t>
      </w:r>
      <w:r w:rsidR="008029DB" w:rsidRPr="008029DB">
        <w:rPr>
          <w:rFonts w:ascii="Times New Roman" w:hAnsi="Times New Roman" w:cs="Times New Roman"/>
          <w:sz w:val="24"/>
          <w:szCs w:val="24"/>
        </w:rPr>
        <w:t xml:space="preserve">? Zgłoś się i zdobądź </w:t>
      </w:r>
      <w:proofErr w:type="spellStart"/>
      <w:r w:rsidR="008029DB" w:rsidRPr="008029D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8029DB" w:rsidRPr="0080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DB" w:rsidRPr="008029DB">
        <w:rPr>
          <w:rFonts w:ascii="Times New Roman" w:hAnsi="Times New Roman" w:cs="Times New Roman"/>
          <w:sz w:val="24"/>
          <w:szCs w:val="24"/>
        </w:rPr>
        <w:t>Lanuage</w:t>
      </w:r>
      <w:proofErr w:type="spellEnd"/>
      <w:r w:rsidR="008029DB" w:rsidRPr="0080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DB" w:rsidRPr="008029DB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C52188" w:rsidRPr="008029DB">
        <w:rPr>
          <w:rFonts w:ascii="Times New Roman" w:hAnsi="Times New Roman" w:cs="Times New Roman"/>
          <w:sz w:val="24"/>
          <w:szCs w:val="24"/>
        </w:rPr>
        <w:t>!</w:t>
      </w:r>
      <w:r w:rsidR="00C521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1FD1" w:rsidRDefault="000A1FD1" w:rsidP="000A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C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w konkursie jest prestiżowy</w:t>
      </w:r>
      <w:r w:rsidR="008029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 </w:t>
      </w:r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w edukacji językowej, przyznawany we wszystkich krajach UE jako wyróżnienie </w:t>
      </w:r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>za oryginalne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twórcze projekty oraz </w:t>
      </w:r>
      <w:r w:rsidRPr="00D27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inicjatywy z zakresu edukacji językowej.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od 1998 r. przez Komisję Europejską. W Polsce od 2001 r. prowadzony jest przez Fundację Rozwoju Systemu Edukacji</w:t>
      </w:r>
      <w:r w:rsidR="00C37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Ministerstwo Edukacji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2EB3" w:rsidRDefault="00095309" w:rsidP="00F41BCC">
      <w:pPr>
        <w:pStyle w:val="NormalnyWeb"/>
        <w:shd w:val="clear" w:color="auto" w:fill="FFFFFF"/>
        <w:jc w:val="both"/>
      </w:pPr>
      <w:r>
        <w:t>Od 2015 r.</w:t>
      </w:r>
      <w:r w:rsidR="0074122E">
        <w:t xml:space="preserve"> </w:t>
      </w:r>
      <w:r w:rsidR="00920826" w:rsidRPr="00B413F8">
        <w:t>wnioski w konkursie można składać</w:t>
      </w:r>
      <w:r w:rsidR="00845387">
        <w:t xml:space="preserve"> w jednej kategorii</w:t>
      </w:r>
      <w:r w:rsidR="0074122E">
        <w:t xml:space="preserve">: projektów realizowanych w instytucji edukacyjnej pod opieką koordynatora. </w:t>
      </w:r>
    </w:p>
    <w:p w:rsidR="00A34ED3" w:rsidRPr="00D224C1" w:rsidRDefault="00A34ED3" w:rsidP="00A34ED3">
      <w:pPr>
        <w:pStyle w:val="NormalnyWeb"/>
        <w:jc w:val="both"/>
        <w:rPr>
          <w:u w:val="single"/>
        </w:rPr>
      </w:pPr>
      <w:r>
        <w:t>Zgłaszane projekty muszą być zgodne z</w:t>
      </w:r>
      <w:r w:rsidR="00470FCA">
        <w:t xml:space="preserve"> jednym z  priorytetów</w:t>
      </w:r>
      <w:r>
        <w:t xml:space="preserve"> konkursu, które w 2015 roku dotyczą nauki języków obcych poprzez sport, nauczania języka polskiego jako obcego oraz </w:t>
      </w:r>
      <w:r w:rsidRPr="00E93C82">
        <w:t>wykorzystania</w:t>
      </w:r>
      <w:r>
        <w:t xml:space="preserve"> edukacji językowej dla zwiększenia spójności społecznej oraz reintegracji</w:t>
      </w:r>
      <w:r w:rsidRPr="00C66A86">
        <w:t xml:space="preserve"> osób powracających z zagranicy</w:t>
      </w:r>
      <w:r>
        <w:t xml:space="preserve">. </w:t>
      </w:r>
    </w:p>
    <w:p w:rsidR="0006573D" w:rsidRPr="00C66A86" w:rsidRDefault="001D2693" w:rsidP="00F41BCC">
      <w:pPr>
        <w:pStyle w:val="NormalnyWeb"/>
        <w:shd w:val="clear" w:color="auto" w:fill="FFFFFF"/>
        <w:jc w:val="both"/>
      </w:pPr>
      <w:r>
        <w:t xml:space="preserve">Do udziału w konkursie uprawnione są </w:t>
      </w:r>
      <w:r w:rsidR="003D2E9A" w:rsidRPr="00C66A86">
        <w:t>wszystkie typy publicznych i niepublicznych przedszkoli, szkół, uczelni wyższych, instytucji oświatowych zajmując</w:t>
      </w:r>
      <w:r w:rsidR="00C66A86">
        <w:t>ych</w:t>
      </w:r>
      <w:r w:rsidR="003D2E9A" w:rsidRPr="00C66A86">
        <w:t xml:space="preserve"> się kształceniem językowym</w:t>
      </w:r>
      <w:r w:rsidR="009502A8">
        <w:t xml:space="preserve"> i realizujących projekty edukacyjne o charakterze językowym</w:t>
      </w:r>
      <w:r w:rsidR="00C03E67">
        <w:t xml:space="preserve">. </w:t>
      </w:r>
      <w:r w:rsidR="0026770E" w:rsidRPr="00C66A86">
        <w:t>Wnioski polskiej edycji oceniane są przez wybitne grono ekspertów językowych, którym przewodniczy prof.</w:t>
      </w:r>
      <w:r w:rsidR="0026770E">
        <w:t xml:space="preserve"> zw.</w:t>
      </w:r>
      <w:r w:rsidR="0026770E" w:rsidRPr="00C66A86">
        <w:t xml:space="preserve"> dr hab. Hanna Komorowska.</w:t>
      </w:r>
      <w:r w:rsidR="0026770E">
        <w:t xml:space="preserve"> </w:t>
      </w:r>
      <w:r w:rsidR="003D2E9A" w:rsidRPr="00C66A86">
        <w:t xml:space="preserve">Aby wziąć udział w konkursie, </w:t>
      </w:r>
      <w:r w:rsidR="00DE2AA5">
        <w:t xml:space="preserve">należy </w:t>
      </w:r>
      <w:r w:rsidR="003D2E9A" w:rsidRPr="00C66A86">
        <w:t xml:space="preserve">opisać swoje przedsięwzięcie na </w:t>
      </w:r>
      <w:r w:rsidR="00C03E67">
        <w:t xml:space="preserve">odpowiednim </w:t>
      </w:r>
      <w:r w:rsidR="003D2E9A" w:rsidRPr="00C66A86">
        <w:t xml:space="preserve">formularzu. </w:t>
      </w:r>
    </w:p>
    <w:p w:rsidR="0006573D" w:rsidRPr="00C66A86" w:rsidRDefault="00C50DF6" w:rsidP="00F41BCC">
      <w:pPr>
        <w:pStyle w:val="NormalnyWeb"/>
      </w:pPr>
      <w:r w:rsidRPr="00C66A86">
        <w:t xml:space="preserve">Termin nadsyłania formularzy upływa </w:t>
      </w:r>
      <w:r>
        <w:rPr>
          <w:b/>
          <w:bCs/>
        </w:rPr>
        <w:t>13 kwietnia 2015</w:t>
      </w:r>
      <w:r w:rsidRPr="00C66A86">
        <w:rPr>
          <w:b/>
          <w:bCs/>
        </w:rPr>
        <w:t xml:space="preserve"> roku</w:t>
      </w:r>
      <w:r w:rsidRPr="00C66A86">
        <w:t>.</w:t>
      </w:r>
      <w:r>
        <w:t xml:space="preserve"> </w:t>
      </w:r>
      <w:r w:rsidR="00757A45" w:rsidRPr="00C66A86">
        <w:t>Szczegóło</w:t>
      </w:r>
      <w:r w:rsidR="007D2341" w:rsidRPr="00C66A86">
        <w:t xml:space="preserve">we informacje i formularze </w:t>
      </w:r>
      <w:r w:rsidR="00CA443A">
        <w:t>wniosków dostępne są</w:t>
      </w:r>
      <w:r w:rsidR="007D2341" w:rsidRPr="00C66A86">
        <w:t xml:space="preserve"> na stronie</w:t>
      </w:r>
      <w:r w:rsidR="0006573D" w:rsidRPr="00C66A86">
        <w:t xml:space="preserve">: </w:t>
      </w:r>
      <w:hyperlink r:id="rId6" w:history="1">
        <w:r w:rsidR="00C03E67" w:rsidRPr="00D20A31">
          <w:rPr>
            <w:rStyle w:val="Hipercze"/>
          </w:rPr>
          <w:t>http://www.ell.org.pl</w:t>
        </w:r>
      </w:hyperlink>
      <w:r w:rsidR="0006573D" w:rsidRPr="00C66A86">
        <w:t xml:space="preserve">. </w:t>
      </w:r>
    </w:p>
    <w:p w:rsidR="00F15584" w:rsidRDefault="00F15584" w:rsidP="00065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15584" w:rsidSect="003F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9BA"/>
    <w:multiLevelType w:val="multilevel"/>
    <w:tmpl w:val="8C6A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81977"/>
    <w:multiLevelType w:val="multilevel"/>
    <w:tmpl w:val="21B8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64CE7"/>
    <w:multiLevelType w:val="multilevel"/>
    <w:tmpl w:val="0A2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70644"/>
    <w:multiLevelType w:val="multilevel"/>
    <w:tmpl w:val="F812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F4C60"/>
    <w:multiLevelType w:val="multilevel"/>
    <w:tmpl w:val="6ECC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73D"/>
    <w:rsid w:val="00052329"/>
    <w:rsid w:val="0006573D"/>
    <w:rsid w:val="00095309"/>
    <w:rsid w:val="000A1FD1"/>
    <w:rsid w:val="000E50C0"/>
    <w:rsid w:val="001005D9"/>
    <w:rsid w:val="00120034"/>
    <w:rsid w:val="00191171"/>
    <w:rsid w:val="001D2693"/>
    <w:rsid w:val="001E5530"/>
    <w:rsid w:val="00231D3D"/>
    <w:rsid w:val="0026119B"/>
    <w:rsid w:val="0026770E"/>
    <w:rsid w:val="002C31C8"/>
    <w:rsid w:val="002C6FEF"/>
    <w:rsid w:val="00312452"/>
    <w:rsid w:val="00385175"/>
    <w:rsid w:val="003A00DA"/>
    <w:rsid w:val="003A2EB3"/>
    <w:rsid w:val="003C1CAE"/>
    <w:rsid w:val="003C5C0D"/>
    <w:rsid w:val="003C782C"/>
    <w:rsid w:val="003D2301"/>
    <w:rsid w:val="003D2E9A"/>
    <w:rsid w:val="003D7230"/>
    <w:rsid w:val="003E4AAE"/>
    <w:rsid w:val="003F3E45"/>
    <w:rsid w:val="00412A3C"/>
    <w:rsid w:val="00424E48"/>
    <w:rsid w:val="00470FCA"/>
    <w:rsid w:val="004763BE"/>
    <w:rsid w:val="004921A5"/>
    <w:rsid w:val="00494DF7"/>
    <w:rsid w:val="004D5168"/>
    <w:rsid w:val="004F6BDA"/>
    <w:rsid w:val="00527D8C"/>
    <w:rsid w:val="005330ED"/>
    <w:rsid w:val="00544008"/>
    <w:rsid w:val="00604727"/>
    <w:rsid w:val="006071C9"/>
    <w:rsid w:val="00634795"/>
    <w:rsid w:val="00634D88"/>
    <w:rsid w:val="00695B06"/>
    <w:rsid w:val="0074122E"/>
    <w:rsid w:val="00751A7B"/>
    <w:rsid w:val="0075712D"/>
    <w:rsid w:val="00757A45"/>
    <w:rsid w:val="007856E0"/>
    <w:rsid w:val="007D2341"/>
    <w:rsid w:val="007E65C8"/>
    <w:rsid w:val="008029DB"/>
    <w:rsid w:val="00845387"/>
    <w:rsid w:val="008B13FC"/>
    <w:rsid w:val="00920826"/>
    <w:rsid w:val="009502A8"/>
    <w:rsid w:val="00997A8C"/>
    <w:rsid w:val="00A116A9"/>
    <w:rsid w:val="00A23390"/>
    <w:rsid w:val="00A34ED3"/>
    <w:rsid w:val="00AB1F22"/>
    <w:rsid w:val="00B37143"/>
    <w:rsid w:val="00B413F8"/>
    <w:rsid w:val="00BB0F7A"/>
    <w:rsid w:val="00BB45C9"/>
    <w:rsid w:val="00C03E67"/>
    <w:rsid w:val="00C24EBC"/>
    <w:rsid w:val="00C3782A"/>
    <w:rsid w:val="00C50DF6"/>
    <w:rsid w:val="00C52188"/>
    <w:rsid w:val="00C66A86"/>
    <w:rsid w:val="00C76CA5"/>
    <w:rsid w:val="00C956FC"/>
    <w:rsid w:val="00CA443A"/>
    <w:rsid w:val="00CD27A6"/>
    <w:rsid w:val="00D153AC"/>
    <w:rsid w:val="00D224C1"/>
    <w:rsid w:val="00D26293"/>
    <w:rsid w:val="00D3076D"/>
    <w:rsid w:val="00D517B7"/>
    <w:rsid w:val="00D52FF9"/>
    <w:rsid w:val="00D60608"/>
    <w:rsid w:val="00D736C7"/>
    <w:rsid w:val="00D831F7"/>
    <w:rsid w:val="00D90D6C"/>
    <w:rsid w:val="00DC0E33"/>
    <w:rsid w:val="00DE2AA5"/>
    <w:rsid w:val="00DE6E85"/>
    <w:rsid w:val="00E235BA"/>
    <w:rsid w:val="00E93C82"/>
    <w:rsid w:val="00EA4D03"/>
    <w:rsid w:val="00EB79E6"/>
    <w:rsid w:val="00EE2448"/>
    <w:rsid w:val="00EF0744"/>
    <w:rsid w:val="00F15584"/>
    <w:rsid w:val="00F24713"/>
    <w:rsid w:val="00F41BCC"/>
    <w:rsid w:val="00F87063"/>
    <w:rsid w:val="00FB4A3C"/>
    <w:rsid w:val="00FB7C9F"/>
    <w:rsid w:val="00FC57B4"/>
    <w:rsid w:val="00FC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573D"/>
    <w:rPr>
      <w:b/>
      <w:bCs/>
    </w:rPr>
  </w:style>
  <w:style w:type="paragraph" w:styleId="NormalnyWeb">
    <w:name w:val="Normal (Web)"/>
    <w:basedOn w:val="Normalny"/>
    <w:uiPriority w:val="99"/>
    <w:unhideWhenUsed/>
    <w:rsid w:val="0006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573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5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l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2CB80-98EA-4C4E-A8C6-C8FCD792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233</Words>
  <Characters>1593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jcroisier</dc:creator>
  <cp:lastModifiedBy>jdabrowska</cp:lastModifiedBy>
  <cp:revision>64</cp:revision>
  <cp:lastPrinted>2015-02-11T08:53:00Z</cp:lastPrinted>
  <dcterms:created xsi:type="dcterms:W3CDTF">2014-02-05T11:07:00Z</dcterms:created>
  <dcterms:modified xsi:type="dcterms:W3CDTF">2015-02-18T12:57:00Z</dcterms:modified>
</cp:coreProperties>
</file>