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A5" w:rsidRPr="00A80798" w:rsidRDefault="00427EA5" w:rsidP="00427EA5">
      <w:pPr>
        <w:jc w:val="center"/>
        <w:rPr>
          <w:rFonts w:cstheme="minorHAnsi"/>
          <w:b/>
        </w:rPr>
      </w:pPr>
      <w:r w:rsidRPr="00A80798">
        <w:rPr>
          <w:rFonts w:cstheme="minorHAnsi"/>
          <w:b/>
        </w:rPr>
        <w:t xml:space="preserve">TERMINY WGLĄDU DO PRAC KONKURSOWYCH Z </w:t>
      </w:r>
      <w:r>
        <w:rPr>
          <w:rFonts w:cstheme="minorHAnsi"/>
          <w:b/>
        </w:rPr>
        <w:t>JĘZYKA ANGIELSKIEGO</w:t>
      </w:r>
    </w:p>
    <w:p w:rsidR="00427EA5" w:rsidRDefault="00427EA5" w:rsidP="00427EA5">
      <w:pPr>
        <w:jc w:val="center"/>
        <w:rPr>
          <w:rFonts w:cstheme="minorHAnsi"/>
          <w:b/>
        </w:rPr>
      </w:pPr>
      <w:r w:rsidRPr="00A80798">
        <w:rPr>
          <w:rFonts w:cstheme="minorHAnsi"/>
          <w:b/>
        </w:rPr>
        <w:t>w siedzibach komisji rejonowych</w:t>
      </w:r>
    </w:p>
    <w:p w:rsidR="0025219F" w:rsidRDefault="0025219F" w:rsidP="0025219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4"/>
        <w:gridCol w:w="2457"/>
        <w:gridCol w:w="2553"/>
        <w:gridCol w:w="1814"/>
      </w:tblGrid>
      <w:tr w:rsidR="00427EA5" w:rsidRPr="0068263B" w:rsidTr="00427EA5">
        <w:tc>
          <w:tcPr>
            <w:tcW w:w="2464" w:type="dxa"/>
          </w:tcPr>
          <w:p w:rsidR="00427EA5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27EA5" w:rsidRPr="0068263B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Nazwa komisji i zasięg</w:t>
            </w:r>
          </w:p>
          <w:p w:rsidR="00427EA5" w:rsidRPr="0068263B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terytorialny</w:t>
            </w:r>
          </w:p>
        </w:tc>
        <w:tc>
          <w:tcPr>
            <w:tcW w:w="2457" w:type="dxa"/>
          </w:tcPr>
          <w:p w:rsidR="00427EA5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Miejsce wglądu</w:t>
            </w:r>
          </w:p>
          <w:p w:rsidR="00427EA5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27EA5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Siedziba komisji rejonowej</w:t>
            </w:r>
          </w:p>
          <w:p w:rsidR="00427EA5" w:rsidRPr="0068263B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427EA5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27EA5" w:rsidRPr="0068263B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Nazwisko i imię</w:t>
            </w:r>
          </w:p>
          <w:p w:rsidR="00427EA5" w:rsidRPr="0068263B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przewodniczącego</w:t>
            </w:r>
          </w:p>
        </w:tc>
        <w:tc>
          <w:tcPr>
            <w:tcW w:w="1814" w:type="dxa"/>
          </w:tcPr>
          <w:p w:rsidR="00427EA5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27EA5" w:rsidRPr="0068263B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Termin wglądu</w:t>
            </w:r>
          </w:p>
        </w:tc>
      </w:tr>
      <w:tr w:rsidR="00427EA5" w:rsidRPr="0068263B" w:rsidTr="00427EA5">
        <w:tc>
          <w:tcPr>
            <w:tcW w:w="2464" w:type="dxa"/>
          </w:tcPr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Komisja rejonowa</w:t>
            </w:r>
          </w:p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n</w:t>
            </w:r>
            <w:r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1</w:t>
            </w:r>
          </w:p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miasto Toruń,</w:t>
            </w: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br/>
              <w:t>powiat toruński</w:t>
            </w:r>
          </w:p>
        </w:tc>
        <w:tc>
          <w:tcPr>
            <w:tcW w:w="2457" w:type="dxa"/>
          </w:tcPr>
          <w:p w:rsidR="00427EA5" w:rsidRPr="0068263B" w:rsidRDefault="00427EA5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Zespół Szkół Przemysłu Spożywczego i VIII LO</w:t>
            </w:r>
          </w:p>
          <w:p w:rsidR="00427EA5" w:rsidRPr="0068263B" w:rsidRDefault="00427EA5" w:rsidP="0068263B">
            <w:pPr>
              <w:ind w:right="-20"/>
              <w:jc w:val="center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ul. Grunwaldzka 33/35, </w:t>
            </w: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br/>
              <w:t>87-100 Toruń</w:t>
            </w:r>
          </w:p>
          <w:p w:rsidR="00427EA5" w:rsidRPr="0068263B" w:rsidRDefault="00427EA5" w:rsidP="0068263B">
            <w:pPr>
              <w:ind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pacing w:val="-3"/>
                <w:sz w:val="22"/>
                <w:szCs w:val="22"/>
                <w:lang w:eastAsia="en-US"/>
              </w:rPr>
              <w:t xml:space="preserve">Beata </w:t>
            </w:r>
            <w:proofErr w:type="spellStart"/>
            <w:r w:rsidRPr="0068263B">
              <w:rPr>
                <w:rFonts w:asciiTheme="minorHAnsi" w:eastAsiaTheme="minorHAnsi" w:hAnsiTheme="minorHAnsi" w:cs="Calibri"/>
                <w:spacing w:val="-3"/>
                <w:sz w:val="22"/>
                <w:szCs w:val="22"/>
                <w:lang w:eastAsia="en-US"/>
              </w:rPr>
              <w:t>Trapnell</w:t>
            </w:r>
            <w:proofErr w:type="spellEnd"/>
          </w:p>
        </w:tc>
        <w:tc>
          <w:tcPr>
            <w:tcW w:w="1814" w:type="dxa"/>
          </w:tcPr>
          <w:p w:rsidR="00A4130E" w:rsidRPr="00E13ABB" w:rsidRDefault="007A6E27" w:rsidP="00A4130E">
            <w:pPr>
              <w:ind w:right="-20"/>
              <w:jc w:val="center"/>
              <w:rPr>
                <w:rFonts w:asciiTheme="minorHAnsi" w:hAnsiTheme="minorHAnsi" w:cstheme="minorHAnsi"/>
                <w:b/>
                <w:spacing w:val="-3"/>
                <w:shd w:val="clear" w:color="auto" w:fill="FFFFFF"/>
              </w:rPr>
            </w:pPr>
            <w:r w:rsidRPr="00E13ABB">
              <w:rPr>
                <w:rFonts w:asciiTheme="minorHAnsi" w:hAnsiTheme="minorHAnsi" w:cstheme="minorHAnsi"/>
                <w:b/>
                <w:spacing w:val="-3"/>
                <w:shd w:val="clear" w:color="auto" w:fill="FFFFFF"/>
              </w:rPr>
              <w:t>16</w:t>
            </w:r>
            <w:r w:rsidR="00680B40" w:rsidRPr="00E13ABB">
              <w:rPr>
                <w:rFonts w:asciiTheme="minorHAnsi" w:hAnsiTheme="minorHAnsi" w:cstheme="minorHAnsi"/>
                <w:b/>
                <w:spacing w:val="-3"/>
                <w:shd w:val="clear" w:color="auto" w:fill="FFFFFF"/>
              </w:rPr>
              <w:t>.01.2015</w:t>
            </w:r>
            <w:r w:rsidR="007D08E6" w:rsidRPr="00E13ABB">
              <w:rPr>
                <w:rFonts w:asciiTheme="minorHAnsi" w:hAnsiTheme="minorHAnsi" w:cstheme="minorHAnsi"/>
                <w:b/>
                <w:spacing w:val="-3"/>
                <w:shd w:val="clear" w:color="auto" w:fill="FFFFFF"/>
              </w:rPr>
              <w:t xml:space="preserve"> </w:t>
            </w:r>
            <w:r w:rsidR="00680B40" w:rsidRPr="00E13ABB">
              <w:rPr>
                <w:rFonts w:asciiTheme="minorHAnsi" w:hAnsiTheme="minorHAnsi" w:cstheme="minorHAnsi"/>
                <w:b/>
                <w:spacing w:val="-3"/>
                <w:shd w:val="clear" w:color="auto" w:fill="FFFFFF"/>
              </w:rPr>
              <w:t>r.</w:t>
            </w:r>
          </w:p>
          <w:p w:rsidR="00680B40" w:rsidRPr="00E13ABB" w:rsidRDefault="00680B40" w:rsidP="00A4130E">
            <w:pPr>
              <w:ind w:right="-20"/>
              <w:jc w:val="center"/>
              <w:rPr>
                <w:rFonts w:asciiTheme="minorHAnsi" w:hAnsiTheme="minorHAnsi" w:cstheme="minorHAnsi"/>
                <w:b/>
                <w:spacing w:val="-3"/>
                <w:shd w:val="clear" w:color="auto" w:fill="FFFFFF"/>
              </w:rPr>
            </w:pPr>
          </w:p>
          <w:p w:rsidR="00680B40" w:rsidRPr="00E13ABB" w:rsidRDefault="00680B40" w:rsidP="00A4130E">
            <w:pPr>
              <w:ind w:left="102" w:right="-20"/>
              <w:jc w:val="center"/>
              <w:rPr>
                <w:rFonts w:asciiTheme="minorHAnsi" w:hAnsiTheme="minorHAnsi" w:cstheme="minorHAnsi"/>
                <w:b/>
                <w:spacing w:val="-3"/>
                <w:shd w:val="clear" w:color="auto" w:fill="FFFFFF"/>
              </w:rPr>
            </w:pPr>
            <w:r w:rsidRPr="00E13ABB">
              <w:rPr>
                <w:rFonts w:asciiTheme="minorHAnsi" w:hAnsiTheme="minorHAnsi" w:cstheme="minorHAnsi"/>
                <w:b/>
                <w:spacing w:val="-3"/>
                <w:shd w:val="clear" w:color="auto" w:fill="FFFFFF"/>
              </w:rPr>
              <w:t>godzina:</w:t>
            </w:r>
          </w:p>
          <w:p w:rsidR="00427EA5" w:rsidRPr="00E13ABB" w:rsidRDefault="00A4130E" w:rsidP="00A4130E">
            <w:pPr>
              <w:ind w:left="102" w:right="-20"/>
              <w:jc w:val="center"/>
              <w:rPr>
                <w:rFonts w:asciiTheme="minorHAnsi" w:eastAsiaTheme="minorHAnsi" w:hAnsiTheme="minorHAnsi" w:cstheme="minorHAnsi"/>
                <w:b/>
                <w:spacing w:val="-3"/>
                <w:sz w:val="22"/>
                <w:szCs w:val="22"/>
                <w:lang w:eastAsia="en-US"/>
              </w:rPr>
            </w:pPr>
            <w:r w:rsidRPr="00E13ABB">
              <w:rPr>
                <w:rFonts w:asciiTheme="minorHAnsi" w:hAnsiTheme="minorHAnsi" w:cstheme="minorHAnsi"/>
                <w:b/>
                <w:spacing w:val="-3"/>
                <w:shd w:val="clear" w:color="auto" w:fill="FFFFFF"/>
              </w:rPr>
              <w:t>15.00</w:t>
            </w:r>
            <w:r w:rsidR="00863153" w:rsidRPr="00E13ABB">
              <w:rPr>
                <w:rFonts w:asciiTheme="minorHAnsi" w:hAnsiTheme="minorHAnsi" w:cstheme="minorHAnsi"/>
                <w:b/>
                <w:spacing w:val="-3"/>
                <w:shd w:val="clear" w:color="auto" w:fill="FFFFFF"/>
              </w:rPr>
              <w:t xml:space="preserve"> </w:t>
            </w:r>
            <w:r w:rsidRPr="00E13ABB">
              <w:rPr>
                <w:rFonts w:asciiTheme="minorHAnsi" w:hAnsiTheme="minorHAnsi" w:cstheme="minorHAnsi"/>
                <w:b/>
                <w:spacing w:val="-3"/>
                <w:shd w:val="clear" w:color="auto" w:fill="FFFFFF"/>
              </w:rPr>
              <w:t>-</w:t>
            </w:r>
            <w:r w:rsidR="00863153" w:rsidRPr="00E13ABB">
              <w:rPr>
                <w:rFonts w:asciiTheme="minorHAnsi" w:hAnsiTheme="minorHAnsi" w:cstheme="minorHAnsi"/>
                <w:b/>
                <w:spacing w:val="-3"/>
                <w:shd w:val="clear" w:color="auto" w:fill="FFFFFF"/>
              </w:rPr>
              <w:t xml:space="preserve"> </w:t>
            </w:r>
            <w:r w:rsidRPr="00E13ABB">
              <w:rPr>
                <w:rFonts w:asciiTheme="minorHAnsi" w:hAnsiTheme="minorHAnsi" w:cstheme="minorHAnsi"/>
                <w:b/>
                <w:spacing w:val="-3"/>
                <w:shd w:val="clear" w:color="auto" w:fill="FFFFFF"/>
              </w:rPr>
              <w:t>16.30, sala 41</w:t>
            </w:r>
          </w:p>
        </w:tc>
      </w:tr>
      <w:tr w:rsidR="00427EA5" w:rsidRPr="0068263B" w:rsidTr="00427EA5">
        <w:tc>
          <w:tcPr>
            <w:tcW w:w="2464" w:type="dxa"/>
          </w:tcPr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Komisja rejonowa</w:t>
            </w:r>
          </w:p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nr 2</w:t>
            </w:r>
          </w:p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miasto Grudziądz</w:t>
            </w:r>
            <w:r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,</w:t>
            </w:r>
          </w:p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powiaty: grudziądzki,</w:t>
            </w:r>
          </w:p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chełmiński, świecki,</w:t>
            </w:r>
          </w:p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brodnicki, wąbrzeski, rypiński, golubsko-</w:t>
            </w:r>
          </w:p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dobrzyński</w:t>
            </w:r>
          </w:p>
        </w:tc>
        <w:tc>
          <w:tcPr>
            <w:tcW w:w="2457" w:type="dxa"/>
          </w:tcPr>
          <w:p w:rsidR="00427EA5" w:rsidRPr="0068263B" w:rsidRDefault="00427EA5" w:rsidP="0068263B">
            <w:pPr>
              <w:ind w:right="-20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</w:p>
          <w:p w:rsidR="00427EA5" w:rsidRPr="0068263B" w:rsidRDefault="00427EA5" w:rsidP="0068263B">
            <w:pPr>
              <w:ind w:right="-20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Gimnazjum nr 7</w:t>
            </w:r>
          </w:p>
          <w:p w:rsidR="00427EA5" w:rsidRPr="0068263B" w:rsidRDefault="00427EA5" w:rsidP="0068263B">
            <w:pPr>
              <w:ind w:right="-20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im. gen. Tadeusza Bora Komorowskiego</w:t>
            </w:r>
          </w:p>
          <w:p w:rsidR="00427EA5" w:rsidRPr="0068263B" w:rsidRDefault="00427EA5" w:rsidP="0068263B">
            <w:pPr>
              <w:ind w:right="-20"/>
              <w:jc w:val="center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ul. Mikołaja z Ryńska 6</w:t>
            </w:r>
          </w:p>
          <w:p w:rsidR="00427EA5" w:rsidRPr="0068263B" w:rsidRDefault="00427EA5" w:rsidP="0068263B">
            <w:pPr>
              <w:ind w:right="-20"/>
              <w:jc w:val="center"/>
              <w:rPr>
                <w:rFonts w:asciiTheme="minorHAnsi" w:eastAsiaTheme="minorHAnsi" w:hAnsiTheme="minorHAnsi" w:cs="Calibri"/>
                <w:b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86-300 Grudziądz</w:t>
            </w:r>
          </w:p>
        </w:tc>
        <w:tc>
          <w:tcPr>
            <w:tcW w:w="2553" w:type="dxa"/>
          </w:tcPr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3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pacing w:val="-3"/>
                <w:sz w:val="22"/>
                <w:szCs w:val="22"/>
                <w:lang w:eastAsia="en-US"/>
              </w:rPr>
              <w:t>Julia Śliwińska</w:t>
            </w:r>
          </w:p>
        </w:tc>
        <w:tc>
          <w:tcPr>
            <w:tcW w:w="1814" w:type="dxa"/>
          </w:tcPr>
          <w:p w:rsidR="00680B40" w:rsidRPr="00E13ABB" w:rsidRDefault="004B1EEC" w:rsidP="00680B40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spacing w:val="-3"/>
                <w:lang w:eastAsia="en-US"/>
              </w:rPr>
            </w:pPr>
            <w:r w:rsidRPr="00E13ABB">
              <w:rPr>
                <w:rFonts w:asciiTheme="minorHAnsi" w:eastAsiaTheme="minorHAnsi" w:hAnsiTheme="minorHAnsi" w:cs="Calibri"/>
                <w:b/>
                <w:spacing w:val="-3"/>
                <w:lang w:eastAsia="en-US"/>
              </w:rPr>
              <w:t>15</w:t>
            </w:r>
            <w:r w:rsidR="00680B40" w:rsidRPr="00E13ABB">
              <w:rPr>
                <w:rFonts w:asciiTheme="minorHAnsi" w:eastAsiaTheme="minorHAnsi" w:hAnsiTheme="minorHAnsi" w:cs="Calibri"/>
                <w:b/>
                <w:spacing w:val="-3"/>
                <w:lang w:eastAsia="en-US"/>
              </w:rPr>
              <w:t>.01.2015</w:t>
            </w:r>
            <w:r w:rsidR="007D08E6" w:rsidRPr="00E13ABB">
              <w:rPr>
                <w:rFonts w:asciiTheme="minorHAnsi" w:eastAsiaTheme="minorHAnsi" w:hAnsiTheme="minorHAnsi" w:cs="Calibri"/>
                <w:b/>
                <w:spacing w:val="-3"/>
                <w:lang w:eastAsia="en-US"/>
              </w:rPr>
              <w:t xml:space="preserve"> </w:t>
            </w:r>
            <w:r w:rsidR="00680B40" w:rsidRPr="00E13ABB">
              <w:rPr>
                <w:rFonts w:asciiTheme="minorHAnsi" w:eastAsiaTheme="minorHAnsi" w:hAnsiTheme="minorHAnsi" w:cs="Calibri"/>
                <w:b/>
                <w:spacing w:val="-3"/>
                <w:lang w:eastAsia="en-US"/>
              </w:rPr>
              <w:t xml:space="preserve">r. </w:t>
            </w:r>
          </w:p>
          <w:p w:rsidR="00680B40" w:rsidRPr="00E13ABB" w:rsidRDefault="00680B40" w:rsidP="00680B40">
            <w:pPr>
              <w:ind w:right="-20"/>
              <w:rPr>
                <w:rFonts w:asciiTheme="minorHAnsi" w:eastAsiaTheme="minorHAnsi" w:hAnsiTheme="minorHAnsi" w:cs="Calibri"/>
                <w:b/>
                <w:spacing w:val="-3"/>
                <w:lang w:eastAsia="en-US"/>
              </w:rPr>
            </w:pPr>
          </w:p>
          <w:p w:rsidR="00680B40" w:rsidRPr="00E13ABB" w:rsidRDefault="00680B40" w:rsidP="00680B40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spacing w:val="-3"/>
                <w:lang w:eastAsia="en-US"/>
              </w:rPr>
            </w:pPr>
            <w:r w:rsidRPr="00E13ABB">
              <w:rPr>
                <w:rFonts w:asciiTheme="minorHAnsi" w:eastAsiaTheme="minorHAnsi" w:hAnsiTheme="minorHAnsi" w:cs="Calibri"/>
                <w:b/>
                <w:spacing w:val="-3"/>
                <w:lang w:eastAsia="en-US"/>
              </w:rPr>
              <w:t xml:space="preserve">godzina: </w:t>
            </w:r>
          </w:p>
          <w:p w:rsidR="00427EA5" w:rsidRPr="00E13ABB" w:rsidRDefault="004B1EEC" w:rsidP="00680B40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3"/>
                <w:sz w:val="22"/>
                <w:szCs w:val="22"/>
                <w:lang w:eastAsia="en-US"/>
              </w:rPr>
            </w:pPr>
            <w:r w:rsidRPr="00E13ABB">
              <w:rPr>
                <w:rFonts w:asciiTheme="minorHAnsi" w:eastAsiaTheme="minorHAnsi" w:hAnsiTheme="minorHAnsi" w:cs="Calibri"/>
                <w:b/>
                <w:spacing w:val="-3"/>
                <w:lang w:eastAsia="en-US"/>
              </w:rPr>
              <w:t>15:1</w:t>
            </w:r>
            <w:r w:rsidR="00680B40" w:rsidRPr="00E13ABB">
              <w:rPr>
                <w:rFonts w:asciiTheme="minorHAnsi" w:eastAsiaTheme="minorHAnsi" w:hAnsiTheme="minorHAnsi" w:cs="Calibri"/>
                <w:b/>
                <w:spacing w:val="-3"/>
                <w:lang w:eastAsia="en-US"/>
              </w:rPr>
              <w:t>0</w:t>
            </w:r>
            <w:r w:rsidR="00863153" w:rsidRPr="00E13ABB">
              <w:rPr>
                <w:rFonts w:asciiTheme="minorHAnsi" w:eastAsiaTheme="minorHAnsi" w:hAnsiTheme="minorHAnsi" w:cs="Calibri"/>
                <w:b/>
                <w:spacing w:val="-3"/>
                <w:lang w:eastAsia="en-US"/>
              </w:rPr>
              <w:t xml:space="preserve"> </w:t>
            </w:r>
            <w:r w:rsidRPr="00E13ABB">
              <w:rPr>
                <w:rFonts w:asciiTheme="minorHAnsi" w:eastAsiaTheme="minorHAnsi" w:hAnsiTheme="minorHAnsi" w:cs="Calibri"/>
                <w:b/>
                <w:spacing w:val="-3"/>
                <w:lang w:eastAsia="en-US"/>
              </w:rPr>
              <w:t>- 16:3</w:t>
            </w:r>
            <w:r w:rsidR="006E6298" w:rsidRPr="00E13ABB">
              <w:rPr>
                <w:rFonts w:asciiTheme="minorHAnsi" w:eastAsiaTheme="minorHAnsi" w:hAnsiTheme="minorHAnsi" w:cs="Calibri"/>
                <w:b/>
                <w:spacing w:val="-3"/>
                <w:lang w:eastAsia="en-US"/>
              </w:rPr>
              <w:t xml:space="preserve">0, sala </w:t>
            </w:r>
            <w:r w:rsidR="00680B40" w:rsidRPr="00E13ABB">
              <w:rPr>
                <w:rFonts w:asciiTheme="minorHAnsi" w:eastAsiaTheme="minorHAnsi" w:hAnsiTheme="minorHAnsi" w:cs="Calibri"/>
                <w:b/>
                <w:spacing w:val="-3"/>
                <w:lang w:eastAsia="en-US"/>
              </w:rPr>
              <w:t>15</w:t>
            </w:r>
          </w:p>
        </w:tc>
      </w:tr>
      <w:tr w:rsidR="00427EA5" w:rsidRPr="0068263B" w:rsidTr="00427EA5">
        <w:tc>
          <w:tcPr>
            <w:tcW w:w="2464" w:type="dxa"/>
          </w:tcPr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Komisja rejonowa</w:t>
            </w:r>
          </w:p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nr 3</w:t>
            </w:r>
          </w:p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miasto Włocławek</w:t>
            </w:r>
            <w:r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,</w:t>
            </w:r>
          </w:p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powiaty: włocławski,</w:t>
            </w:r>
          </w:p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z w:val="32"/>
                <w:szCs w:val="3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aleksandrowski, lipnowski, radziejowski</w:t>
            </w:r>
          </w:p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7" w:type="dxa"/>
          </w:tcPr>
          <w:p w:rsidR="00427EA5" w:rsidRPr="0068263B" w:rsidRDefault="00427EA5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Zespół Szkół Katolickich </w:t>
            </w: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br/>
              <w:t>im. ks. Jana Długosza</w:t>
            </w:r>
          </w:p>
          <w:p w:rsidR="00427EA5" w:rsidRPr="0068263B" w:rsidRDefault="00427EA5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ul. </w:t>
            </w:r>
            <w:proofErr w:type="spellStart"/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Łęgska</w:t>
            </w:r>
            <w:proofErr w:type="spellEnd"/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26</w:t>
            </w:r>
          </w:p>
          <w:p w:rsidR="00427EA5" w:rsidRPr="0068263B" w:rsidRDefault="00427EA5" w:rsidP="0068263B">
            <w:pPr>
              <w:ind w:right="-20"/>
              <w:jc w:val="center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87-100 Włocławek</w:t>
            </w:r>
          </w:p>
          <w:p w:rsidR="00427EA5" w:rsidRPr="0068263B" w:rsidRDefault="00427EA5" w:rsidP="0068263B">
            <w:pPr>
              <w:ind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  <w:t>Agata Nawrocka</w:t>
            </w:r>
          </w:p>
        </w:tc>
        <w:tc>
          <w:tcPr>
            <w:tcW w:w="1814" w:type="dxa"/>
          </w:tcPr>
          <w:p w:rsidR="00863153" w:rsidRPr="00E13ABB" w:rsidRDefault="0011659D" w:rsidP="00863153">
            <w:pPr>
              <w:ind w:left="102" w:right="-20"/>
              <w:jc w:val="center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E13ABB">
              <w:rPr>
                <w:rFonts w:asciiTheme="minorHAnsi" w:hAnsiTheme="minorHAnsi" w:cstheme="minorHAnsi"/>
                <w:b/>
                <w:shd w:val="clear" w:color="auto" w:fill="FFFFFF"/>
              </w:rPr>
              <w:t>15</w:t>
            </w:r>
            <w:r w:rsidR="00863153" w:rsidRPr="00E13ABB">
              <w:rPr>
                <w:rFonts w:asciiTheme="minorHAnsi" w:hAnsiTheme="minorHAnsi" w:cstheme="minorHAnsi"/>
                <w:b/>
                <w:shd w:val="clear" w:color="auto" w:fill="FFFFFF"/>
              </w:rPr>
              <w:t>.01.2015</w:t>
            </w:r>
            <w:r w:rsidR="007D08E6" w:rsidRPr="00E13ABB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</w:t>
            </w:r>
            <w:r w:rsidR="00863153" w:rsidRPr="00E13ABB">
              <w:rPr>
                <w:rFonts w:asciiTheme="minorHAnsi" w:hAnsiTheme="minorHAnsi" w:cstheme="minorHAnsi"/>
                <w:b/>
                <w:shd w:val="clear" w:color="auto" w:fill="FFFFFF"/>
              </w:rPr>
              <w:t>r.</w:t>
            </w:r>
          </w:p>
          <w:p w:rsidR="00863153" w:rsidRPr="00E13ABB" w:rsidRDefault="00863153" w:rsidP="00863153">
            <w:pPr>
              <w:ind w:left="102" w:right="-20"/>
              <w:jc w:val="center"/>
              <w:rPr>
                <w:rFonts w:asciiTheme="minorHAnsi" w:hAnsiTheme="minorHAnsi" w:cstheme="minorHAnsi"/>
                <w:b/>
                <w:shd w:val="clear" w:color="auto" w:fill="FFFFFF"/>
              </w:rPr>
            </w:pPr>
          </w:p>
          <w:p w:rsidR="00863153" w:rsidRPr="00E13ABB" w:rsidRDefault="00863153" w:rsidP="00863153">
            <w:pPr>
              <w:ind w:left="102" w:right="-20"/>
              <w:jc w:val="center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E13ABB">
              <w:rPr>
                <w:rFonts w:asciiTheme="minorHAnsi" w:hAnsiTheme="minorHAnsi" w:cstheme="minorHAnsi"/>
                <w:b/>
                <w:shd w:val="clear" w:color="auto" w:fill="FFFFFF"/>
              </w:rPr>
              <w:t>godzina:</w:t>
            </w:r>
          </w:p>
          <w:p w:rsidR="00427EA5" w:rsidRPr="00E13ABB" w:rsidRDefault="0011659D" w:rsidP="00863153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</w:pPr>
            <w:r w:rsidRPr="00E13ABB">
              <w:rPr>
                <w:rFonts w:asciiTheme="minorHAnsi" w:hAnsiTheme="minorHAnsi" w:cstheme="minorHAnsi"/>
                <w:b/>
                <w:shd w:val="clear" w:color="auto" w:fill="FFFFFF"/>
              </w:rPr>
              <w:t>14.30-16.3</w:t>
            </w:r>
            <w:r w:rsidR="00863153" w:rsidRPr="00E13ABB">
              <w:rPr>
                <w:rFonts w:asciiTheme="minorHAnsi" w:hAnsiTheme="minorHAnsi" w:cstheme="minorHAnsi"/>
                <w:b/>
                <w:shd w:val="clear" w:color="auto" w:fill="FFFFFF"/>
              </w:rPr>
              <w:t>0</w:t>
            </w:r>
          </w:p>
        </w:tc>
      </w:tr>
      <w:tr w:rsidR="00427EA5" w:rsidRPr="0068263B" w:rsidTr="00427EA5">
        <w:tc>
          <w:tcPr>
            <w:tcW w:w="2464" w:type="dxa"/>
          </w:tcPr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Komisja rejonowa</w:t>
            </w:r>
          </w:p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nr 4</w:t>
            </w:r>
          </w:p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miasto</w:t>
            </w:r>
          </w:p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Bydgoszcz z wyjątkiem</w:t>
            </w:r>
          </w:p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szkół wymienionych poniżej</w:t>
            </w:r>
          </w:p>
        </w:tc>
        <w:tc>
          <w:tcPr>
            <w:tcW w:w="2457" w:type="dxa"/>
          </w:tcPr>
          <w:p w:rsidR="00427EA5" w:rsidRPr="0068263B" w:rsidRDefault="00427EA5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Zespół Szkół nr 26 Gimnazjum nr 15 Sportowe</w:t>
            </w:r>
          </w:p>
          <w:p w:rsidR="00427EA5" w:rsidRPr="0068263B" w:rsidRDefault="00427EA5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ul. Glinki 117</w:t>
            </w:r>
          </w:p>
          <w:p w:rsidR="00427EA5" w:rsidRPr="0068263B" w:rsidRDefault="00427EA5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85-861 Bydgoszcz</w:t>
            </w:r>
          </w:p>
        </w:tc>
        <w:tc>
          <w:tcPr>
            <w:tcW w:w="2553" w:type="dxa"/>
          </w:tcPr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  <w:t xml:space="preserve">Agnieszka </w:t>
            </w:r>
            <w:proofErr w:type="spellStart"/>
            <w:r w:rsidRPr="0068263B"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  <w:t>Schlorf</w:t>
            </w:r>
            <w:proofErr w:type="spellEnd"/>
          </w:p>
        </w:tc>
        <w:tc>
          <w:tcPr>
            <w:tcW w:w="1814" w:type="dxa"/>
          </w:tcPr>
          <w:p w:rsidR="00942C65" w:rsidRPr="00E13ABB" w:rsidRDefault="00D62066" w:rsidP="00942C65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spacing w:val="-2"/>
                <w:lang w:eastAsia="en-US"/>
              </w:rPr>
            </w:pPr>
            <w:r w:rsidRPr="00E13ABB">
              <w:rPr>
                <w:rFonts w:asciiTheme="minorHAnsi" w:eastAsiaTheme="minorHAnsi" w:hAnsiTheme="minorHAnsi" w:cs="Calibri"/>
                <w:b/>
                <w:spacing w:val="-2"/>
                <w:lang w:eastAsia="en-US"/>
              </w:rPr>
              <w:t>15</w:t>
            </w:r>
            <w:r w:rsidR="00942C65" w:rsidRPr="00E13ABB">
              <w:rPr>
                <w:rFonts w:asciiTheme="minorHAnsi" w:eastAsiaTheme="minorHAnsi" w:hAnsiTheme="minorHAnsi" w:cs="Calibri"/>
                <w:b/>
                <w:spacing w:val="-2"/>
                <w:lang w:eastAsia="en-US"/>
              </w:rPr>
              <w:t>.01.2015</w:t>
            </w:r>
            <w:r w:rsidR="007D08E6" w:rsidRPr="00E13ABB">
              <w:rPr>
                <w:rFonts w:asciiTheme="minorHAnsi" w:eastAsiaTheme="minorHAnsi" w:hAnsiTheme="minorHAnsi" w:cs="Calibri"/>
                <w:b/>
                <w:spacing w:val="-2"/>
                <w:lang w:eastAsia="en-US"/>
              </w:rPr>
              <w:t xml:space="preserve"> </w:t>
            </w:r>
            <w:r w:rsidR="00942C65" w:rsidRPr="00E13ABB">
              <w:rPr>
                <w:rFonts w:asciiTheme="minorHAnsi" w:eastAsiaTheme="minorHAnsi" w:hAnsiTheme="minorHAnsi" w:cs="Calibri"/>
                <w:b/>
                <w:spacing w:val="-2"/>
                <w:lang w:eastAsia="en-US"/>
              </w:rPr>
              <w:t>r</w:t>
            </w:r>
            <w:r w:rsidR="00863153" w:rsidRPr="00E13ABB">
              <w:rPr>
                <w:rFonts w:asciiTheme="minorHAnsi" w:eastAsiaTheme="minorHAnsi" w:hAnsiTheme="minorHAnsi" w:cs="Calibri"/>
                <w:b/>
                <w:spacing w:val="-2"/>
                <w:lang w:eastAsia="en-US"/>
              </w:rPr>
              <w:t>.</w:t>
            </w:r>
          </w:p>
          <w:p w:rsidR="00863153" w:rsidRPr="00E13ABB" w:rsidRDefault="00863153" w:rsidP="00942C65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spacing w:val="-2"/>
                <w:lang w:eastAsia="en-US"/>
              </w:rPr>
            </w:pPr>
          </w:p>
          <w:p w:rsidR="00863153" w:rsidRPr="00E13ABB" w:rsidRDefault="006E6298" w:rsidP="00942C65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spacing w:val="-2"/>
                <w:lang w:eastAsia="en-US"/>
              </w:rPr>
            </w:pPr>
            <w:r w:rsidRPr="00E13ABB">
              <w:rPr>
                <w:rFonts w:asciiTheme="minorHAnsi" w:eastAsiaTheme="minorHAnsi" w:hAnsiTheme="minorHAnsi" w:cs="Calibri"/>
                <w:b/>
                <w:spacing w:val="-2"/>
                <w:lang w:eastAsia="en-US"/>
              </w:rPr>
              <w:t>go</w:t>
            </w:r>
            <w:r w:rsidR="00863153" w:rsidRPr="00E13ABB">
              <w:rPr>
                <w:rFonts w:asciiTheme="minorHAnsi" w:eastAsiaTheme="minorHAnsi" w:hAnsiTheme="minorHAnsi" w:cs="Calibri"/>
                <w:b/>
                <w:spacing w:val="-2"/>
                <w:lang w:eastAsia="en-US"/>
              </w:rPr>
              <w:t>dzina:</w:t>
            </w:r>
          </w:p>
          <w:p w:rsidR="00427EA5" w:rsidRPr="00E13ABB" w:rsidRDefault="00942C65" w:rsidP="00942C65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</w:pPr>
            <w:r w:rsidRPr="00E13ABB">
              <w:rPr>
                <w:rFonts w:asciiTheme="minorHAnsi" w:eastAsiaTheme="minorHAnsi" w:hAnsiTheme="minorHAnsi" w:cs="Calibri"/>
                <w:b/>
                <w:spacing w:val="-2"/>
                <w:lang w:eastAsia="en-US"/>
              </w:rPr>
              <w:t>15.30 – 17.30</w:t>
            </w:r>
          </w:p>
        </w:tc>
      </w:tr>
      <w:tr w:rsidR="00427EA5" w:rsidRPr="0068263B" w:rsidTr="00427EA5">
        <w:tc>
          <w:tcPr>
            <w:tcW w:w="2464" w:type="dxa"/>
          </w:tcPr>
          <w:p w:rsidR="00427EA5" w:rsidRPr="0068263B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Komisja rejonowa</w:t>
            </w:r>
          </w:p>
          <w:p w:rsidR="00427EA5" w:rsidRPr="0068263B" w:rsidRDefault="00427EA5" w:rsidP="0068263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nr 5</w:t>
            </w:r>
          </w:p>
          <w:p w:rsidR="00427EA5" w:rsidRPr="0068263B" w:rsidRDefault="00427EA5" w:rsidP="0068263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powiaty: bydgoski,</w:t>
            </w:r>
          </w:p>
          <w:p w:rsidR="00427EA5" w:rsidRPr="0068263B" w:rsidRDefault="00427EA5" w:rsidP="0068263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tucholski, nakielski,</w:t>
            </w:r>
          </w:p>
          <w:p w:rsidR="00427EA5" w:rsidRPr="0068263B" w:rsidRDefault="00427EA5" w:rsidP="0068263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sępoleński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</w:p>
          <w:p w:rsidR="00427EA5" w:rsidRPr="0068263B" w:rsidRDefault="00427EA5" w:rsidP="0068263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Gimnazjum Klasyczne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682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 Bydgoszczy, Gimnazjum Towarzystwa Salezjańskiego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682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 Bydgoszczy, Gimnazjum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682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24 w Bydgoszczy, I Katolickie Gimnazjum w Bydgoszczy</w:t>
            </w:r>
          </w:p>
        </w:tc>
        <w:tc>
          <w:tcPr>
            <w:tcW w:w="2457" w:type="dxa"/>
          </w:tcPr>
          <w:p w:rsidR="00427EA5" w:rsidRPr="0068263B" w:rsidRDefault="00427EA5" w:rsidP="0068263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Gimnazjum nr 24 im. J. Sulimy-Kamińskiego ul. T. Kościuszki 37</w:t>
            </w:r>
          </w:p>
          <w:p w:rsidR="00427EA5" w:rsidRPr="0068263B" w:rsidRDefault="00427EA5" w:rsidP="0068263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85-079 Bydgoszcz</w:t>
            </w:r>
          </w:p>
        </w:tc>
        <w:tc>
          <w:tcPr>
            <w:tcW w:w="2553" w:type="dxa"/>
          </w:tcPr>
          <w:p w:rsidR="00427EA5" w:rsidRPr="0068263B" w:rsidRDefault="00427EA5" w:rsidP="0068263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Katarzyna Eligia Skorupa</w:t>
            </w:r>
          </w:p>
        </w:tc>
        <w:tc>
          <w:tcPr>
            <w:tcW w:w="1814" w:type="dxa"/>
          </w:tcPr>
          <w:p w:rsidR="00427EA5" w:rsidRPr="00E13ABB" w:rsidRDefault="004B1EEC" w:rsidP="0068263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13ABB">
              <w:rPr>
                <w:rFonts w:asciiTheme="minorHAnsi" w:eastAsiaTheme="minorHAnsi" w:hAnsiTheme="minorHAnsi" w:cstheme="minorBidi"/>
                <w:b/>
                <w:lang w:eastAsia="en-US"/>
              </w:rPr>
              <w:t>15</w:t>
            </w:r>
            <w:r w:rsidR="006E6298" w:rsidRPr="00E13ABB">
              <w:rPr>
                <w:rFonts w:asciiTheme="minorHAnsi" w:eastAsiaTheme="minorHAnsi" w:hAnsiTheme="minorHAnsi" w:cstheme="minorBidi"/>
                <w:b/>
                <w:lang w:eastAsia="en-US"/>
              </w:rPr>
              <w:t>.01.2015</w:t>
            </w:r>
            <w:r w:rsidR="007D08E6" w:rsidRPr="00E13ABB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="006E6298" w:rsidRPr="00E13ABB">
              <w:rPr>
                <w:rFonts w:asciiTheme="minorHAnsi" w:eastAsiaTheme="minorHAnsi" w:hAnsiTheme="minorHAnsi" w:cstheme="minorBidi"/>
                <w:b/>
                <w:lang w:eastAsia="en-US"/>
              </w:rPr>
              <w:t>r.</w:t>
            </w:r>
          </w:p>
          <w:p w:rsidR="006E6298" w:rsidRPr="00E13ABB" w:rsidRDefault="006E6298" w:rsidP="0068263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6E6298" w:rsidRPr="00E13ABB" w:rsidRDefault="006E6298" w:rsidP="0068263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13ABB">
              <w:rPr>
                <w:rFonts w:asciiTheme="minorHAnsi" w:eastAsiaTheme="minorHAnsi" w:hAnsiTheme="minorHAnsi" w:cstheme="minorBidi"/>
                <w:b/>
                <w:lang w:eastAsia="en-US"/>
              </w:rPr>
              <w:t>godzina:</w:t>
            </w:r>
          </w:p>
          <w:p w:rsidR="006E6298" w:rsidRPr="00E13ABB" w:rsidRDefault="006E6298" w:rsidP="0068263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13ABB">
              <w:rPr>
                <w:rFonts w:asciiTheme="minorHAnsi" w:eastAsiaTheme="minorHAnsi" w:hAnsiTheme="minorHAnsi" w:cstheme="minorBidi"/>
                <w:b/>
                <w:lang w:eastAsia="en-US"/>
              </w:rPr>
              <w:t>15.00-17.00,</w:t>
            </w:r>
          </w:p>
          <w:p w:rsidR="006E6298" w:rsidRPr="00E13ABB" w:rsidRDefault="006E6298" w:rsidP="0068263B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13ABB">
              <w:rPr>
                <w:rFonts w:asciiTheme="minorHAnsi" w:eastAsiaTheme="minorHAnsi" w:hAnsiTheme="minorHAnsi" w:cstheme="minorBidi"/>
                <w:b/>
                <w:lang w:eastAsia="en-US"/>
              </w:rPr>
              <w:t>sala 26</w:t>
            </w:r>
          </w:p>
          <w:p w:rsidR="006E6298" w:rsidRPr="00E13ABB" w:rsidRDefault="006E6298" w:rsidP="0068263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27EA5" w:rsidRPr="0068263B" w:rsidTr="00427EA5">
        <w:tc>
          <w:tcPr>
            <w:tcW w:w="2464" w:type="dxa"/>
          </w:tcPr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Komisja rejonowa</w:t>
            </w:r>
          </w:p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/>
                <w:bCs/>
                <w:spacing w:val="-2"/>
                <w:sz w:val="22"/>
                <w:szCs w:val="22"/>
                <w:lang w:eastAsia="en-US"/>
              </w:rPr>
              <w:t>nr 6</w:t>
            </w:r>
          </w:p>
          <w:p w:rsidR="00427EA5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lastRenderedPageBreak/>
              <w:t>miasto Inowrocław,</w:t>
            </w:r>
          </w:p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powiaty:</w:t>
            </w:r>
          </w:p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inowrocławski, mogileński,</w:t>
            </w:r>
          </w:p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bCs/>
                <w:spacing w:val="-2"/>
                <w:sz w:val="22"/>
                <w:szCs w:val="22"/>
                <w:lang w:eastAsia="en-US"/>
              </w:rPr>
              <w:t>żniński</w:t>
            </w:r>
          </w:p>
        </w:tc>
        <w:tc>
          <w:tcPr>
            <w:tcW w:w="2457" w:type="dxa"/>
          </w:tcPr>
          <w:p w:rsidR="00427EA5" w:rsidRPr="0068263B" w:rsidRDefault="00427EA5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lastRenderedPageBreak/>
              <w:t>Gimnazjum nr 4</w:t>
            </w:r>
          </w:p>
          <w:p w:rsidR="00427EA5" w:rsidRPr="0068263B" w:rsidRDefault="00427EA5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z Oddziałami </w:t>
            </w: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lastRenderedPageBreak/>
              <w:t>Dwujęzycznymi</w:t>
            </w:r>
          </w:p>
          <w:p w:rsidR="00427EA5" w:rsidRPr="0068263B" w:rsidRDefault="00427EA5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im. Z. Wilkońskiego</w:t>
            </w:r>
          </w:p>
          <w:p w:rsidR="00427EA5" w:rsidRPr="0068263B" w:rsidRDefault="00427EA5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ul. I. Daszyńskiego 29</w:t>
            </w:r>
          </w:p>
          <w:p w:rsidR="00427EA5" w:rsidRPr="0068263B" w:rsidRDefault="00427EA5" w:rsidP="0068263B">
            <w:pPr>
              <w:ind w:left="105" w:right="-20"/>
              <w:jc w:val="center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88-100 Inowrocław</w:t>
            </w:r>
          </w:p>
        </w:tc>
        <w:tc>
          <w:tcPr>
            <w:tcW w:w="2553" w:type="dxa"/>
          </w:tcPr>
          <w:p w:rsidR="00427EA5" w:rsidRPr="0068263B" w:rsidRDefault="00427EA5" w:rsidP="0068263B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</w:pPr>
            <w:r w:rsidRPr="0068263B"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  <w:lastRenderedPageBreak/>
              <w:t xml:space="preserve">Monika </w:t>
            </w:r>
            <w:proofErr w:type="spellStart"/>
            <w:r w:rsidRPr="0068263B"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  <w:t>Szulkowska</w:t>
            </w:r>
            <w:proofErr w:type="spellEnd"/>
          </w:p>
        </w:tc>
        <w:tc>
          <w:tcPr>
            <w:tcW w:w="1814" w:type="dxa"/>
          </w:tcPr>
          <w:p w:rsidR="007D08E6" w:rsidRPr="00E13ABB" w:rsidRDefault="007A6E27" w:rsidP="007D08E6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spacing w:val="-2"/>
                <w:lang w:eastAsia="en-US"/>
              </w:rPr>
            </w:pPr>
            <w:r w:rsidRPr="00E13ABB">
              <w:rPr>
                <w:rFonts w:asciiTheme="minorHAnsi" w:eastAsiaTheme="minorHAnsi" w:hAnsiTheme="minorHAnsi" w:cs="Calibri"/>
                <w:b/>
                <w:spacing w:val="-2"/>
                <w:lang w:eastAsia="en-US"/>
              </w:rPr>
              <w:t>15</w:t>
            </w:r>
            <w:r w:rsidR="007D08E6" w:rsidRPr="00E13ABB">
              <w:rPr>
                <w:rFonts w:asciiTheme="minorHAnsi" w:eastAsiaTheme="minorHAnsi" w:hAnsiTheme="minorHAnsi" w:cs="Calibri"/>
                <w:b/>
                <w:spacing w:val="-2"/>
                <w:lang w:eastAsia="en-US"/>
              </w:rPr>
              <w:t xml:space="preserve">.01.2015 r. </w:t>
            </w:r>
          </w:p>
          <w:p w:rsidR="007D08E6" w:rsidRPr="00E13ABB" w:rsidRDefault="007D08E6" w:rsidP="007D08E6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spacing w:val="-2"/>
                <w:lang w:eastAsia="en-US"/>
              </w:rPr>
            </w:pPr>
          </w:p>
          <w:p w:rsidR="007D08E6" w:rsidRPr="00E13ABB" w:rsidRDefault="007D08E6" w:rsidP="007D08E6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13ABB">
              <w:rPr>
                <w:rFonts w:asciiTheme="minorHAnsi" w:eastAsiaTheme="minorHAnsi" w:hAnsiTheme="minorHAnsi" w:cstheme="minorBidi"/>
                <w:b/>
                <w:lang w:eastAsia="en-US"/>
              </w:rPr>
              <w:lastRenderedPageBreak/>
              <w:t>godzina:</w:t>
            </w:r>
          </w:p>
          <w:p w:rsidR="007D08E6" w:rsidRPr="00E13ABB" w:rsidRDefault="007D08E6" w:rsidP="007D08E6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spacing w:val="-2"/>
                <w:lang w:eastAsia="en-US"/>
              </w:rPr>
            </w:pPr>
          </w:p>
          <w:p w:rsidR="00427EA5" w:rsidRPr="00E13ABB" w:rsidRDefault="007A6E27" w:rsidP="007D08E6">
            <w:pPr>
              <w:ind w:left="102" w:right="-20"/>
              <w:jc w:val="center"/>
              <w:rPr>
                <w:rFonts w:asciiTheme="minorHAnsi" w:eastAsiaTheme="minorHAnsi" w:hAnsiTheme="minorHAnsi" w:cs="Calibri"/>
                <w:b/>
                <w:spacing w:val="-2"/>
                <w:lang w:eastAsia="en-US"/>
              </w:rPr>
            </w:pPr>
            <w:r w:rsidRPr="00E13ABB">
              <w:rPr>
                <w:rFonts w:asciiTheme="minorHAnsi" w:eastAsiaTheme="minorHAnsi" w:hAnsiTheme="minorHAnsi" w:cs="Calibri"/>
                <w:b/>
                <w:spacing w:val="-2"/>
                <w:lang w:eastAsia="en-US"/>
              </w:rPr>
              <w:t>15.30 - 17</w:t>
            </w:r>
            <w:r w:rsidR="007D08E6" w:rsidRPr="00E13ABB">
              <w:rPr>
                <w:rFonts w:asciiTheme="minorHAnsi" w:eastAsiaTheme="minorHAnsi" w:hAnsiTheme="minorHAnsi" w:cs="Calibri"/>
                <w:b/>
                <w:spacing w:val="-2"/>
                <w:lang w:eastAsia="en-US"/>
              </w:rPr>
              <w:t>:00</w:t>
            </w:r>
            <w:r w:rsidR="004B1EEC" w:rsidRPr="00E13ABB">
              <w:rPr>
                <w:rFonts w:asciiTheme="minorHAnsi" w:eastAsiaTheme="minorHAnsi" w:hAnsiTheme="minorHAnsi" w:cs="Calibri"/>
                <w:b/>
                <w:spacing w:val="-2"/>
                <w:lang w:eastAsia="en-US"/>
              </w:rPr>
              <w:t>,</w:t>
            </w:r>
          </w:p>
          <w:p w:rsidR="004B1EEC" w:rsidRPr="00E13ABB" w:rsidRDefault="004B1EEC" w:rsidP="007D08E6">
            <w:pPr>
              <w:ind w:left="102" w:right="-20"/>
              <w:jc w:val="center"/>
              <w:rPr>
                <w:rFonts w:asciiTheme="minorHAnsi" w:eastAsiaTheme="minorHAnsi" w:hAnsiTheme="minorHAnsi" w:cs="Calibri"/>
                <w:spacing w:val="-2"/>
                <w:sz w:val="22"/>
                <w:szCs w:val="22"/>
                <w:lang w:eastAsia="en-US"/>
              </w:rPr>
            </w:pPr>
            <w:r w:rsidRPr="00E13ABB">
              <w:rPr>
                <w:rFonts w:asciiTheme="minorHAnsi" w:eastAsiaTheme="minorHAnsi" w:hAnsiTheme="minorHAnsi" w:cs="Calibri"/>
                <w:b/>
                <w:spacing w:val="-2"/>
                <w:lang w:eastAsia="en-US"/>
              </w:rPr>
              <w:t>sala 305</w:t>
            </w:r>
          </w:p>
        </w:tc>
      </w:tr>
    </w:tbl>
    <w:p w:rsidR="0068263B" w:rsidRPr="0068263B" w:rsidRDefault="0068263B" w:rsidP="0068263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68263B" w:rsidRDefault="0068263B" w:rsidP="0025219F">
      <w:pPr>
        <w:jc w:val="both"/>
        <w:rPr>
          <w:b/>
        </w:rPr>
      </w:pPr>
    </w:p>
    <w:p w:rsidR="0068263B" w:rsidRDefault="0068263B" w:rsidP="0025219F">
      <w:pPr>
        <w:jc w:val="both"/>
        <w:rPr>
          <w:b/>
        </w:rPr>
      </w:pPr>
    </w:p>
    <w:sectPr w:rsidR="0068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9F"/>
    <w:rsid w:val="0011659D"/>
    <w:rsid w:val="0025219F"/>
    <w:rsid w:val="00313186"/>
    <w:rsid w:val="003C5871"/>
    <w:rsid w:val="00427EA5"/>
    <w:rsid w:val="004B1EEC"/>
    <w:rsid w:val="0067357E"/>
    <w:rsid w:val="00680B40"/>
    <w:rsid w:val="0068263B"/>
    <w:rsid w:val="006E6298"/>
    <w:rsid w:val="007A6E27"/>
    <w:rsid w:val="007D08E6"/>
    <w:rsid w:val="00846667"/>
    <w:rsid w:val="00863153"/>
    <w:rsid w:val="00942C65"/>
    <w:rsid w:val="009A4E96"/>
    <w:rsid w:val="00A4130E"/>
    <w:rsid w:val="00B72ED8"/>
    <w:rsid w:val="00C31BA3"/>
    <w:rsid w:val="00C33FCE"/>
    <w:rsid w:val="00D62066"/>
    <w:rsid w:val="00E13ABB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63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6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Kuratorium</cp:lastModifiedBy>
  <cp:revision>2</cp:revision>
  <cp:lastPrinted>2014-11-05T09:54:00Z</cp:lastPrinted>
  <dcterms:created xsi:type="dcterms:W3CDTF">2015-01-09T09:34:00Z</dcterms:created>
  <dcterms:modified xsi:type="dcterms:W3CDTF">2015-01-09T09:34:00Z</dcterms:modified>
</cp:coreProperties>
</file>