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9F" w:rsidRDefault="0025219F" w:rsidP="0025219F">
      <w:pPr>
        <w:jc w:val="both"/>
      </w:pPr>
      <w:r w:rsidRPr="003067EE">
        <w:t>Zgodnie z Regulaminem ogólnym konkursów przedmiotowych organizowanych przez Kujawsko-Pomorskiego Kuratora Oświaty w województwie kujawsko-pomorskim</w:t>
      </w:r>
      <w:r>
        <w:t xml:space="preserve"> </w:t>
      </w:r>
      <w:r w:rsidRPr="003067EE">
        <w:t>rozdział 3 punkt 8.3</w:t>
      </w:r>
      <w:r>
        <w:t xml:space="preserve">. </w:t>
      </w:r>
      <w:r w:rsidRPr="001F032C">
        <w:rPr>
          <w:i/>
        </w:rPr>
        <w:t>Obszar działania komisji rejonowych może ulec zmianie po ogłoszeniu wyników etapu szkolnego. Informacja o zmianach opublikowana zostanie na stronie Kuratorium Oświaty</w:t>
      </w:r>
      <w:r>
        <w:rPr>
          <w:i/>
        </w:rPr>
        <w:t xml:space="preserve">, </w:t>
      </w:r>
      <w:r>
        <w:t xml:space="preserve">ostateczny podział na komisje rejonowe następuje po opublikowaniu wyników etapu szkolnego. </w:t>
      </w:r>
    </w:p>
    <w:p w:rsidR="0025219F" w:rsidRDefault="0025219F" w:rsidP="0025219F">
      <w:pPr>
        <w:jc w:val="both"/>
      </w:pPr>
    </w:p>
    <w:p w:rsidR="0025219F" w:rsidRDefault="0025219F" w:rsidP="0025219F">
      <w:pPr>
        <w:jc w:val="both"/>
      </w:pPr>
      <w:r>
        <w:t xml:space="preserve">Prace uczniów zakwalifikowanych do etapu rejonowego należy przekazywać zgodnie </w:t>
      </w:r>
      <w:r>
        <w:br/>
        <w:t xml:space="preserve">z poniższym podziałem. </w:t>
      </w:r>
    </w:p>
    <w:p w:rsidR="0025219F" w:rsidRDefault="0025219F" w:rsidP="0025219F">
      <w:pPr>
        <w:jc w:val="both"/>
        <w:rPr>
          <w:b/>
        </w:rPr>
      </w:pPr>
    </w:p>
    <w:p w:rsidR="0025219F" w:rsidRDefault="0025219F" w:rsidP="0025219F">
      <w:pPr>
        <w:jc w:val="both"/>
        <w:rPr>
          <w:b/>
        </w:rPr>
      </w:pPr>
      <w:r>
        <w:rPr>
          <w:b/>
        </w:rPr>
        <w:t>Ostateczny podział</w:t>
      </w:r>
      <w:r w:rsidRPr="008235B9">
        <w:rPr>
          <w:b/>
        </w:rPr>
        <w:t xml:space="preserve"> na komisje rejonowe </w:t>
      </w:r>
      <w:r w:rsidR="00C31BA3">
        <w:rPr>
          <w:b/>
        </w:rPr>
        <w:t>w</w:t>
      </w:r>
      <w:r>
        <w:rPr>
          <w:b/>
        </w:rPr>
        <w:t xml:space="preserve">ojewódzkiego </w:t>
      </w:r>
      <w:r w:rsidRPr="008235B9">
        <w:rPr>
          <w:b/>
        </w:rPr>
        <w:t>konkursu</w:t>
      </w:r>
      <w:r>
        <w:rPr>
          <w:b/>
        </w:rPr>
        <w:t xml:space="preserve"> przedmiotowego </w:t>
      </w:r>
      <w:r>
        <w:rPr>
          <w:b/>
        </w:rPr>
        <w:br/>
        <w:t>z języka angiel</w:t>
      </w:r>
      <w:r w:rsidRPr="008235B9">
        <w:rPr>
          <w:b/>
        </w:rPr>
        <w:t>skiego dla uczniów gimnazj</w:t>
      </w:r>
      <w:r>
        <w:rPr>
          <w:b/>
        </w:rPr>
        <w:t>um</w:t>
      </w:r>
    </w:p>
    <w:p w:rsidR="0025219F" w:rsidRDefault="0025219F" w:rsidP="0025219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263B" w:rsidRPr="0068263B" w:rsidTr="00A435C9">
        <w:tc>
          <w:tcPr>
            <w:tcW w:w="3070" w:type="dxa"/>
          </w:tcPr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 komisji i zasięg</w:t>
            </w:r>
          </w:p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terytorialny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Siedziba komisji rejonowej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Nazwisko i imię</w:t>
            </w:r>
          </w:p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przewodniczącego</w:t>
            </w:r>
          </w:p>
        </w:tc>
      </w:tr>
      <w:tr w:rsidR="0068263B" w:rsidRPr="0068263B" w:rsidTr="00A435C9">
        <w:tc>
          <w:tcPr>
            <w:tcW w:w="3070" w:type="dxa"/>
          </w:tcPr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</w:t>
            </w:r>
          </w:p>
          <w:p w:rsidR="0068263B" w:rsidRPr="0068263B" w:rsidRDefault="00C31BA3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bookmarkStart w:id="0" w:name="_GoBack"/>
            <w:bookmarkEnd w:id="0"/>
            <w:r w:rsidR="0068263B"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="0068263B"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1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miasto Toruń,</w:t>
            </w: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br/>
              <w:t>powiat toruński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Zespół Szkół Przemysłu Spożywczego i VIII LO</w:t>
            </w:r>
          </w:p>
          <w:p w:rsidR="0068263B" w:rsidRPr="0068263B" w:rsidRDefault="0068263B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ul. Grunwaldzka 33/35, </w:t>
            </w: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br/>
              <w:t>87-100 Toruń</w:t>
            </w:r>
          </w:p>
          <w:p w:rsidR="0068263B" w:rsidRPr="0068263B" w:rsidRDefault="0068263B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  <w:t xml:space="preserve">Beata </w:t>
            </w:r>
            <w:proofErr w:type="spellStart"/>
            <w:r w:rsidRPr="0068263B"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  <w:t>Trapnell</w:t>
            </w:r>
            <w:proofErr w:type="spellEnd"/>
          </w:p>
        </w:tc>
      </w:tr>
      <w:tr w:rsidR="0068263B" w:rsidRPr="0068263B" w:rsidTr="00A435C9">
        <w:tc>
          <w:tcPr>
            <w:tcW w:w="3070" w:type="dxa"/>
          </w:tcPr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nr 2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miasto Grudziądz</w:t>
            </w:r>
            <w:r w:rsidR="00313186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,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powiaty: grudziądzki,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chełmiński, świecki,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brodnicki, wąbrzeski, rypiński, golubsko-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dobrzyński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ind w:right="-2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  <w:p w:rsidR="0068263B" w:rsidRPr="0068263B" w:rsidRDefault="0068263B" w:rsidP="0068263B">
            <w:pPr>
              <w:ind w:right="-2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Gimnazjum nr 7</w:t>
            </w:r>
          </w:p>
          <w:p w:rsidR="0068263B" w:rsidRPr="0068263B" w:rsidRDefault="0068263B" w:rsidP="0068263B">
            <w:pPr>
              <w:ind w:right="-2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im. gen. Tadeusza Bora Komorowskiego</w:t>
            </w:r>
          </w:p>
          <w:p w:rsidR="0068263B" w:rsidRPr="0068263B" w:rsidRDefault="0068263B" w:rsidP="0068263B">
            <w:pPr>
              <w:ind w:right="-2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ul. Mikołaja z Ryńska 6</w:t>
            </w:r>
          </w:p>
          <w:p w:rsidR="0068263B" w:rsidRPr="0068263B" w:rsidRDefault="0068263B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86-300 Grudziądz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  <w:t>Julia Śliwińska</w:t>
            </w:r>
          </w:p>
        </w:tc>
      </w:tr>
      <w:tr w:rsidR="0068263B" w:rsidRPr="0068263B" w:rsidTr="00A435C9">
        <w:tc>
          <w:tcPr>
            <w:tcW w:w="3070" w:type="dxa"/>
          </w:tcPr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nr 3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miasto Włocławek</w:t>
            </w:r>
            <w:r w:rsidR="00313186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,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powiaty: włocławski,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32"/>
                <w:szCs w:val="3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aleksandrowski, lipnowski, radziejowski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1" w:type="dxa"/>
          </w:tcPr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Zespół Szkół Katolickich </w:t>
            </w: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br/>
              <w:t>im. ks. Jana Długosza</w:t>
            </w:r>
          </w:p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Łęgska</w:t>
            </w:r>
            <w:proofErr w:type="spellEnd"/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26</w:t>
            </w:r>
          </w:p>
          <w:p w:rsidR="0068263B" w:rsidRPr="0068263B" w:rsidRDefault="0068263B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87-100 Włocławek</w:t>
            </w:r>
          </w:p>
          <w:p w:rsidR="0068263B" w:rsidRPr="0068263B" w:rsidRDefault="0068263B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Agata Nawrocka</w:t>
            </w:r>
          </w:p>
        </w:tc>
      </w:tr>
      <w:tr w:rsidR="0068263B" w:rsidRPr="0068263B" w:rsidTr="00A435C9">
        <w:tc>
          <w:tcPr>
            <w:tcW w:w="3070" w:type="dxa"/>
          </w:tcPr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nr 4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miasto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Bydgoszcz z wyjątkiem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szkół wymienionych poniżej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Zespół Szkół nr 26 Gimnazjum nr 15 Sportowe</w:t>
            </w:r>
          </w:p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ul. Glinki 117</w:t>
            </w:r>
          </w:p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85-861 Bydgoszcz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 w:rsidRPr="0068263B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Schlorf</w:t>
            </w:r>
            <w:proofErr w:type="spellEnd"/>
          </w:p>
        </w:tc>
      </w:tr>
      <w:tr w:rsidR="0068263B" w:rsidRPr="0068263B" w:rsidTr="00A435C9">
        <w:tc>
          <w:tcPr>
            <w:tcW w:w="3070" w:type="dxa"/>
          </w:tcPr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Komisja rejonowa</w:t>
            </w:r>
          </w:p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nr 5</w:t>
            </w:r>
          </w:p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powiaty: bydgoski,</w:t>
            </w:r>
          </w:p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tucholski, nakielski,</w:t>
            </w:r>
          </w:p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sępoleński</w:t>
            </w:r>
            <w:r w:rsidR="00313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Klasyczne</w:t>
            </w:r>
            <w:r w:rsidR="00313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Bydgoszczy, Gimnazjum Towarzystwa Salezjańskiego</w:t>
            </w:r>
            <w:r w:rsidR="00313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Bydgoszczy, Gimnazjum</w:t>
            </w:r>
            <w:r w:rsidR="003131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24 w Bydgoszczy, I Katolickie Gimnazjum w Bydgoszczy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24 im. J. Sulimy-Kamińskiego ul. T. Kościuszki 37</w:t>
            </w:r>
          </w:p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85-079 Bydgoszcz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Katarzyna Eligia Skorupa</w:t>
            </w:r>
          </w:p>
        </w:tc>
      </w:tr>
      <w:tr w:rsidR="0068263B" w:rsidRPr="0068263B" w:rsidTr="00A435C9">
        <w:tc>
          <w:tcPr>
            <w:tcW w:w="3070" w:type="dxa"/>
          </w:tcPr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>Komisja rejonowa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nr 6</w:t>
            </w:r>
          </w:p>
          <w:p w:rsidR="00313186" w:rsidRDefault="00313186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miasto Inowrocław,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powiaty:</w:t>
            </w:r>
          </w:p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inowrocławski, mogileński,</w:t>
            </w:r>
          </w:p>
          <w:p w:rsidR="0068263B" w:rsidRPr="0068263B" w:rsidRDefault="00313186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żniński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Gimnazjum nr 4</w:t>
            </w:r>
          </w:p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z Oddziałami Dwujęzycznymi</w:t>
            </w:r>
          </w:p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im. Z. Wilkońskiego</w:t>
            </w:r>
          </w:p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ul. I. Daszyńskiego 29</w:t>
            </w:r>
          </w:p>
          <w:p w:rsidR="0068263B" w:rsidRPr="0068263B" w:rsidRDefault="0068263B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88-100 Inowrocław</w:t>
            </w:r>
          </w:p>
        </w:tc>
        <w:tc>
          <w:tcPr>
            <w:tcW w:w="3071" w:type="dxa"/>
          </w:tcPr>
          <w:p w:rsidR="0068263B" w:rsidRPr="0068263B" w:rsidRDefault="0068263B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 xml:space="preserve">Monika </w:t>
            </w:r>
            <w:proofErr w:type="spellStart"/>
            <w:r w:rsidRPr="0068263B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Szulkowska</w:t>
            </w:r>
            <w:proofErr w:type="spellEnd"/>
          </w:p>
        </w:tc>
      </w:tr>
    </w:tbl>
    <w:p w:rsidR="0068263B" w:rsidRPr="0068263B" w:rsidRDefault="0068263B" w:rsidP="006826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263B" w:rsidRDefault="0068263B" w:rsidP="0025219F">
      <w:pPr>
        <w:jc w:val="both"/>
        <w:rPr>
          <w:b/>
        </w:rPr>
      </w:pPr>
    </w:p>
    <w:p w:rsidR="0068263B" w:rsidRDefault="0068263B" w:rsidP="0025219F">
      <w:pPr>
        <w:jc w:val="both"/>
        <w:rPr>
          <w:b/>
        </w:rPr>
      </w:pPr>
    </w:p>
    <w:sectPr w:rsidR="0068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9F"/>
    <w:rsid w:val="0025219F"/>
    <w:rsid w:val="00313186"/>
    <w:rsid w:val="0067357E"/>
    <w:rsid w:val="0068263B"/>
    <w:rsid w:val="00846667"/>
    <w:rsid w:val="00B72ED8"/>
    <w:rsid w:val="00C3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cp:lastPrinted>2014-11-05T09:54:00Z</cp:lastPrinted>
  <dcterms:created xsi:type="dcterms:W3CDTF">2014-11-05T10:51:00Z</dcterms:created>
  <dcterms:modified xsi:type="dcterms:W3CDTF">2014-11-05T10:51:00Z</dcterms:modified>
</cp:coreProperties>
</file>