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2" w:rsidRDefault="00AC6772">
      <w:pPr>
        <w:rPr>
          <w:b/>
          <w:sz w:val="24"/>
          <w:szCs w:val="24"/>
        </w:rPr>
      </w:pPr>
    </w:p>
    <w:p w:rsidR="001A78D9" w:rsidRDefault="00AC6772">
      <w:pPr>
        <w:rPr>
          <w:b/>
          <w:sz w:val="24"/>
          <w:szCs w:val="24"/>
        </w:rPr>
      </w:pPr>
      <w:r w:rsidRPr="00AC6772">
        <w:rPr>
          <w:b/>
          <w:sz w:val="24"/>
          <w:szCs w:val="24"/>
        </w:rPr>
        <w:t>IV Wojewódzkie Spotkanie Młodzieży „Głos należy do Ciebie”</w:t>
      </w:r>
    </w:p>
    <w:p w:rsidR="00AC6772" w:rsidRPr="00AC6772" w:rsidRDefault="00AC6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„Pasja – drogą do sukcesu”</w:t>
      </w:r>
    </w:p>
    <w:p w:rsidR="00AC6772" w:rsidRPr="00AC6772" w:rsidRDefault="00AC6772">
      <w:pPr>
        <w:rPr>
          <w:b/>
          <w:sz w:val="24"/>
          <w:szCs w:val="24"/>
        </w:rPr>
      </w:pPr>
      <w:r w:rsidRPr="00AC6772">
        <w:rPr>
          <w:b/>
          <w:sz w:val="24"/>
          <w:szCs w:val="24"/>
        </w:rPr>
        <w:t>Muzeum Okręgowe w Toruniu</w:t>
      </w:r>
      <w:r>
        <w:rPr>
          <w:b/>
          <w:sz w:val="24"/>
          <w:szCs w:val="24"/>
        </w:rPr>
        <w:t>, 24 października 2014r., godz. 10.00</w:t>
      </w:r>
    </w:p>
    <w:p w:rsidR="003F1C78" w:rsidRDefault="003F1C78">
      <w:pPr>
        <w:rPr>
          <w:sz w:val="24"/>
          <w:szCs w:val="24"/>
        </w:rPr>
      </w:pPr>
    </w:p>
    <w:p w:rsidR="00AC6772" w:rsidRPr="00526DBA" w:rsidRDefault="003F1C78" w:rsidP="00526DBA">
      <w:pPr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M. Toruń</w:t>
      </w:r>
    </w:p>
    <w:p w:rsidR="00AC6772" w:rsidRPr="00526DBA" w:rsidRDefault="00AC677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Ogólnokształcących nr 2 w Toruniu (Gimnazjum nr 29, II LO)</w:t>
      </w:r>
    </w:p>
    <w:p w:rsidR="00AC6772" w:rsidRPr="00526DBA" w:rsidRDefault="00AC677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Gimnazjum nr 3 w Toruniu</w:t>
      </w:r>
    </w:p>
    <w:p w:rsidR="00AC6772" w:rsidRPr="00526DBA" w:rsidRDefault="00AC677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Ogólnokształcących i Technicznych nr 13 w Toruniu (Gimnazjum nr 7, Technikum nr 13, XIII LO)</w:t>
      </w:r>
    </w:p>
    <w:p w:rsidR="00AC6772" w:rsidRPr="00526DBA" w:rsidRDefault="00AC677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I Liceum Ogólnokształcące w Toruniu</w:t>
      </w:r>
    </w:p>
    <w:p w:rsidR="00AC6772" w:rsidRPr="00526DBA" w:rsidRDefault="00AC677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Muzycznych w Toruniu</w:t>
      </w:r>
    </w:p>
    <w:p w:rsidR="00E33712" w:rsidRPr="00526DBA" w:rsidRDefault="00E33712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Mechanicznych, Elektrycznych i Elektro</w:t>
      </w:r>
      <w:r w:rsidR="002F09A9" w:rsidRPr="00526DBA">
        <w:rPr>
          <w:sz w:val="24"/>
          <w:szCs w:val="24"/>
        </w:rPr>
        <w:t>ni</w:t>
      </w:r>
      <w:r w:rsidRPr="00526DBA">
        <w:rPr>
          <w:sz w:val="24"/>
          <w:szCs w:val="24"/>
        </w:rPr>
        <w:t>cznych w Toruniu</w:t>
      </w:r>
    </w:p>
    <w:p w:rsidR="00526DBA" w:rsidRDefault="00526DBA" w:rsidP="00526DBA">
      <w:pPr>
        <w:pStyle w:val="Akapitzlist"/>
        <w:spacing w:line="360" w:lineRule="auto"/>
        <w:rPr>
          <w:b/>
          <w:sz w:val="24"/>
          <w:szCs w:val="24"/>
          <w:u w:val="single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M. Bydgoszcz</w:t>
      </w:r>
    </w:p>
    <w:p w:rsidR="0068271B" w:rsidRPr="00526DBA" w:rsidRDefault="0068271B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Mechanicznych nr 1 w Bydgoszczy</w:t>
      </w:r>
    </w:p>
    <w:p w:rsidR="0068271B" w:rsidRPr="00526DBA" w:rsidRDefault="00BB1C5C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nr 1 w Bydgoszczy</w:t>
      </w:r>
    </w:p>
    <w:p w:rsidR="00BB1C5C" w:rsidRPr="00526DBA" w:rsidRDefault="00BB1C5C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VI Liceum Ogólnokształcące w Bydgoszczy</w:t>
      </w:r>
    </w:p>
    <w:p w:rsidR="003F1C78" w:rsidRPr="00526DBA" w:rsidRDefault="00757EB7" w:rsidP="00526DBA">
      <w:pPr>
        <w:spacing w:line="360" w:lineRule="auto"/>
        <w:ind w:left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M. Włocławek</w:t>
      </w:r>
    </w:p>
    <w:p w:rsidR="00757EB7" w:rsidRDefault="00757EB7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Integracyjnych nr 1 we Włocławku</w:t>
      </w:r>
    </w:p>
    <w:p w:rsidR="00526DBA" w:rsidRPr="00526DBA" w:rsidRDefault="00526DBA" w:rsidP="00526DBA">
      <w:pPr>
        <w:pStyle w:val="Akapitzlist"/>
        <w:spacing w:line="360" w:lineRule="auto"/>
        <w:rPr>
          <w:sz w:val="24"/>
          <w:szCs w:val="24"/>
        </w:rPr>
      </w:pPr>
    </w:p>
    <w:p w:rsidR="00F70CC5" w:rsidRPr="00526DBA" w:rsidRDefault="003F1C78" w:rsidP="00526DBA">
      <w:pPr>
        <w:spacing w:line="360" w:lineRule="auto"/>
        <w:ind w:left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Powiat brodnicki:</w:t>
      </w:r>
    </w:p>
    <w:p w:rsidR="00502BD4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nr 1 im. Karola Wojtyły – Jana Pawła II w Brodnicy (Gimnazjum nr 2, III LO)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w Jabłonowie Pomorskim</w:t>
      </w:r>
    </w:p>
    <w:p w:rsidR="003F1C78" w:rsidRDefault="003F1C78" w:rsidP="003F1C78">
      <w:pPr>
        <w:spacing w:line="360" w:lineRule="auto"/>
        <w:rPr>
          <w:sz w:val="24"/>
          <w:szCs w:val="24"/>
        </w:rPr>
      </w:pPr>
    </w:p>
    <w:p w:rsidR="003F1C78" w:rsidRDefault="003F1C78" w:rsidP="003F1C78">
      <w:pPr>
        <w:spacing w:line="360" w:lineRule="auto"/>
        <w:rPr>
          <w:sz w:val="24"/>
          <w:szCs w:val="24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lastRenderedPageBreak/>
        <w:t>Powiat grudziądzki: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w Piaskach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w Wałdowie Szlacheckim</w:t>
      </w:r>
    </w:p>
    <w:p w:rsidR="003F1C78" w:rsidRDefault="003F1C78" w:rsidP="003F1C78">
      <w:pPr>
        <w:spacing w:line="360" w:lineRule="auto"/>
        <w:rPr>
          <w:sz w:val="24"/>
          <w:szCs w:val="24"/>
          <w:u w:val="single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Powiat wąbrzeski: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we Wroniu</w:t>
      </w:r>
    </w:p>
    <w:p w:rsidR="00526DBA" w:rsidRDefault="00526DBA" w:rsidP="00526DBA">
      <w:pPr>
        <w:pStyle w:val="Akapitzlist"/>
        <w:spacing w:line="360" w:lineRule="auto"/>
        <w:rPr>
          <w:sz w:val="24"/>
          <w:szCs w:val="24"/>
          <w:u w:val="single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Powiat golubsko-dobrzyński: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Publiczne Gimnazjum im. Mikołaja Kopernika w Gałczewie</w:t>
      </w:r>
    </w:p>
    <w:p w:rsidR="003F1C78" w:rsidRDefault="003F1C78" w:rsidP="003F1C78">
      <w:pPr>
        <w:spacing w:line="360" w:lineRule="auto"/>
        <w:rPr>
          <w:sz w:val="24"/>
          <w:szCs w:val="24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Powiat rypiński: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nr 2 im. Unii Europejskiej w Rypinie</w:t>
      </w:r>
    </w:p>
    <w:p w:rsidR="003F1C78" w:rsidRDefault="003F1C78" w:rsidP="003F1C78">
      <w:pPr>
        <w:spacing w:line="360" w:lineRule="auto"/>
        <w:rPr>
          <w:sz w:val="24"/>
          <w:szCs w:val="24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  <w:u w:val="single"/>
        </w:rPr>
      </w:pPr>
      <w:r w:rsidRPr="00526DBA">
        <w:rPr>
          <w:b/>
          <w:sz w:val="24"/>
          <w:szCs w:val="24"/>
          <w:u w:val="single"/>
        </w:rPr>
        <w:t>Powiat radziejowski:</w:t>
      </w:r>
    </w:p>
    <w:p w:rsidR="003F1C78" w:rsidRPr="00526DBA" w:rsidRDefault="003F1C7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 xml:space="preserve">Zespół Szkół i Placówek w Radziejowie  </w:t>
      </w:r>
    </w:p>
    <w:p w:rsidR="003F1C78" w:rsidRDefault="003F1C78" w:rsidP="003F1C78">
      <w:pPr>
        <w:spacing w:line="360" w:lineRule="auto"/>
        <w:rPr>
          <w:sz w:val="24"/>
          <w:szCs w:val="24"/>
        </w:rPr>
      </w:pPr>
    </w:p>
    <w:p w:rsidR="003F1C78" w:rsidRPr="00526DBA" w:rsidRDefault="003F1C78" w:rsidP="00526DBA">
      <w:pPr>
        <w:spacing w:line="360" w:lineRule="auto"/>
        <w:ind w:firstLine="360"/>
        <w:rPr>
          <w:b/>
          <w:sz w:val="24"/>
          <w:szCs w:val="24"/>
        </w:rPr>
      </w:pPr>
      <w:r w:rsidRPr="00526DBA">
        <w:rPr>
          <w:b/>
          <w:sz w:val="24"/>
          <w:szCs w:val="24"/>
          <w:u w:val="single"/>
        </w:rPr>
        <w:t>Powiat tucholski</w:t>
      </w:r>
      <w:r w:rsidRPr="00526DBA">
        <w:rPr>
          <w:b/>
          <w:sz w:val="24"/>
          <w:szCs w:val="24"/>
        </w:rPr>
        <w:t>:</w:t>
      </w:r>
    </w:p>
    <w:p w:rsidR="00BB1C5C" w:rsidRPr="00526DBA" w:rsidRDefault="00CF615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Technikum Leśne</w:t>
      </w:r>
      <w:r w:rsidR="00BB1C5C" w:rsidRPr="00526DBA">
        <w:rPr>
          <w:sz w:val="24"/>
          <w:szCs w:val="24"/>
        </w:rPr>
        <w:t xml:space="preserve"> w Tucholi</w:t>
      </w:r>
    </w:p>
    <w:p w:rsidR="00CF6158" w:rsidRPr="00526DBA" w:rsidRDefault="00CF615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26DBA">
        <w:rPr>
          <w:sz w:val="24"/>
          <w:szCs w:val="24"/>
        </w:rPr>
        <w:t>Zespół Szkół w Gostycynie</w:t>
      </w:r>
    </w:p>
    <w:p w:rsidR="00CF6158" w:rsidRPr="00526DBA" w:rsidRDefault="00CF6158" w:rsidP="00526DB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526DBA">
        <w:rPr>
          <w:sz w:val="24"/>
          <w:szCs w:val="24"/>
        </w:rPr>
        <w:t>Zespół Szkół w Bysławiu</w:t>
      </w:r>
    </w:p>
    <w:p w:rsidR="00CF6158" w:rsidRDefault="00CF6158" w:rsidP="00AC6772">
      <w:pPr>
        <w:spacing w:line="360" w:lineRule="auto"/>
        <w:rPr>
          <w:sz w:val="24"/>
          <w:szCs w:val="24"/>
        </w:rPr>
      </w:pPr>
    </w:p>
    <w:p w:rsidR="00CF6158" w:rsidRDefault="00CF6158" w:rsidP="00AC6772">
      <w:pPr>
        <w:spacing w:line="360" w:lineRule="auto"/>
        <w:rPr>
          <w:sz w:val="24"/>
          <w:szCs w:val="24"/>
        </w:rPr>
      </w:pPr>
    </w:p>
    <w:sectPr w:rsidR="00CF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DB7"/>
    <w:multiLevelType w:val="hybridMultilevel"/>
    <w:tmpl w:val="4E10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2"/>
    <w:rsid w:val="001A78D9"/>
    <w:rsid w:val="001C167C"/>
    <w:rsid w:val="002F09A9"/>
    <w:rsid w:val="003F1C78"/>
    <w:rsid w:val="00502BD4"/>
    <w:rsid w:val="00526DBA"/>
    <w:rsid w:val="0068271B"/>
    <w:rsid w:val="00757EB7"/>
    <w:rsid w:val="00AC6772"/>
    <w:rsid w:val="00B57940"/>
    <w:rsid w:val="00BB1C5C"/>
    <w:rsid w:val="00CF6158"/>
    <w:rsid w:val="00E33712"/>
    <w:rsid w:val="00F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6</cp:revision>
  <cp:lastPrinted>2014-10-16T05:51:00Z</cp:lastPrinted>
  <dcterms:created xsi:type="dcterms:W3CDTF">2014-10-21T08:28:00Z</dcterms:created>
  <dcterms:modified xsi:type="dcterms:W3CDTF">2014-10-21T08:47:00Z</dcterms:modified>
</cp:coreProperties>
</file>