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494"/>
        <w:tblW w:w="0" w:type="auto"/>
        <w:tblLook w:val="04A0"/>
      </w:tblPr>
      <w:tblGrid>
        <w:gridCol w:w="959"/>
        <w:gridCol w:w="8253"/>
      </w:tblGrid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b/>
                <w:color w:val="000000" w:themeColor="text1"/>
              </w:rPr>
              <w:t>Nazwa olimpiady/turnieju zawodowego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Artystyczna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- sekcja plastyki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- sekcja muzyki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Biologiczna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Chemiczna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Filozoficzna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Fizyczna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8253" w:type="dxa"/>
          </w:tcPr>
          <w:p w:rsidR="00A85C99" w:rsidRPr="002E63B2" w:rsidRDefault="00A85C99" w:rsidP="00AD15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 xml:space="preserve">Olimpiada Geograficzna  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Historyczna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 xml:space="preserve">Olimpiada Informatyczna 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Języka Angielskiego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Języka Białoruskiego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Języka Francuskiego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Języka Łacińskiego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 xml:space="preserve"> i Kultury Antycznej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Języka Niemieckiego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Języka Rosyjskiego</w:t>
            </w:r>
          </w:p>
        </w:tc>
      </w:tr>
      <w:tr w:rsidR="006130BF" w:rsidRPr="002E63B2" w:rsidTr="006F63ED">
        <w:tc>
          <w:tcPr>
            <w:tcW w:w="959" w:type="dxa"/>
          </w:tcPr>
          <w:p w:rsidR="006130BF" w:rsidRPr="002E63B2" w:rsidRDefault="006130BF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8253" w:type="dxa"/>
          </w:tcPr>
          <w:p w:rsidR="006130BF" w:rsidRPr="002E63B2" w:rsidRDefault="006130BF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Języka Hiszpańskiego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Literatury i Języka Polskiego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Matematyczna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Wiedzy o Polsce i Świecie Współczesnym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D15CB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Wiedzy o Żywieniu i Żywności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Wiedzy Technicznej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Wiedzy Ekonomicznej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Techniki Samochodowej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A85C99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Innowacji Technicznych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C85C34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Wiedzy i Umiejętności Rolniczych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C85C34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Wiedzy i Umiejętności Budowlanych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C85C34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Wiedzy o Wynalazczości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C85C34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Elektryczna i Elektroniczna „</w:t>
            </w:r>
            <w:proofErr w:type="spellStart"/>
            <w:r w:rsidRPr="002E63B2">
              <w:rPr>
                <w:rFonts w:ascii="Times New Roman" w:hAnsi="Times New Roman" w:cs="Times New Roman"/>
                <w:color w:val="000000" w:themeColor="text1"/>
              </w:rPr>
              <w:t>Euroelektra</w:t>
            </w:r>
            <w:proofErr w:type="spellEnd"/>
            <w:r w:rsidRPr="002E63B2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C85C34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Wiedzy Geodezyjnej i Kartograficznej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AD15CB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512BCA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 xml:space="preserve">Ogólnopolska </w:t>
            </w:r>
            <w:r w:rsidR="00C85C34" w:rsidRPr="002E63B2">
              <w:rPr>
                <w:rFonts w:ascii="Times New Roman" w:hAnsi="Times New Roman" w:cs="Times New Roman"/>
                <w:color w:val="000000" w:themeColor="text1"/>
              </w:rPr>
              <w:t>Olimpiada Wiedzy Elektrycznej i Elektronicznej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C85C34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Wiedzy Górniczej „O Złotą Lampkę”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C85C34" w:rsidP="00AD15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 xml:space="preserve">Olimpiada Wiedzy o Finansach  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C85C34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Ogólnopolska Olimpiada Logistyczna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C85C34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Wiedzy Hotelarskiej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C85C34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Ogólnopolska Olimpiada Wiedzy o Żywności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C256EB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Turniej Wiedzy i Umiejętności Handlowo- Menedżerskich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C256EB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Turniej Wiedzy o Mleku i Mleczarstwie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C256EB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Turniej Budowlany „Złota Kielnia”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C256EB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Turniej na Najlepszego Ucznia w Zawodzie Cukiernik</w:t>
            </w:r>
          </w:p>
        </w:tc>
      </w:tr>
      <w:tr w:rsidR="00A85C99" w:rsidRPr="002E63B2" w:rsidTr="00AD15CB">
        <w:trPr>
          <w:trHeight w:val="122"/>
        </w:trPr>
        <w:tc>
          <w:tcPr>
            <w:tcW w:w="959" w:type="dxa"/>
          </w:tcPr>
          <w:p w:rsidR="00A85C99" w:rsidRPr="002E63B2" w:rsidRDefault="00AD15CB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C256EB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Ogólnopolski Turniej Cukierniczy im. Wojciecha Kandulskiego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512BCA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Turniej na N</w:t>
            </w:r>
            <w:r w:rsidR="00C256EB" w:rsidRPr="002E63B2">
              <w:rPr>
                <w:rFonts w:ascii="Times New Roman" w:hAnsi="Times New Roman" w:cs="Times New Roman"/>
                <w:color w:val="000000" w:themeColor="text1"/>
              </w:rPr>
              <w:t>ajlepszego Ucznia w Zawodzie Piekarz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C256EB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Ogólnopolski Turniej Piekarski im. Anny Butki</w:t>
            </w:r>
          </w:p>
        </w:tc>
      </w:tr>
      <w:tr w:rsidR="00A85C99" w:rsidRPr="002E63B2" w:rsidTr="006F63ED">
        <w:tc>
          <w:tcPr>
            <w:tcW w:w="959" w:type="dxa"/>
          </w:tcPr>
          <w:p w:rsidR="00A85C99" w:rsidRPr="002E63B2" w:rsidRDefault="009F42D0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130BF" w:rsidRPr="002E63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253" w:type="dxa"/>
          </w:tcPr>
          <w:p w:rsidR="00A85C99" w:rsidRPr="002E63B2" w:rsidRDefault="00C256EB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Ogólnopolski Turniej Przetwórstwa Mięsa</w:t>
            </w:r>
            <w:r w:rsidR="00AD15CB" w:rsidRPr="002E63B2">
              <w:rPr>
                <w:rFonts w:ascii="Times New Roman" w:hAnsi="Times New Roman" w:cs="Times New Roman"/>
                <w:color w:val="000000" w:themeColor="text1"/>
              </w:rPr>
              <w:t xml:space="preserve"> im. Iwonny Mossakowskiej</w:t>
            </w:r>
          </w:p>
        </w:tc>
      </w:tr>
      <w:tr w:rsidR="00510B1E" w:rsidRPr="002E63B2" w:rsidTr="006F63ED">
        <w:tc>
          <w:tcPr>
            <w:tcW w:w="959" w:type="dxa"/>
          </w:tcPr>
          <w:p w:rsidR="00510B1E" w:rsidRPr="002E63B2" w:rsidRDefault="002E63B2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43.</w:t>
            </w:r>
          </w:p>
        </w:tc>
        <w:tc>
          <w:tcPr>
            <w:tcW w:w="8253" w:type="dxa"/>
          </w:tcPr>
          <w:p w:rsidR="00510B1E" w:rsidRPr="002E63B2" w:rsidRDefault="001626E6" w:rsidP="006F6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3B2">
              <w:rPr>
                <w:rFonts w:ascii="Times New Roman" w:hAnsi="Times New Roman" w:cs="Times New Roman"/>
                <w:color w:val="000000" w:themeColor="text1"/>
              </w:rPr>
              <w:t>Olimpiada Wiedzy o Bankach</w:t>
            </w:r>
          </w:p>
        </w:tc>
      </w:tr>
    </w:tbl>
    <w:p w:rsidR="00EC12E3" w:rsidRPr="002E63B2" w:rsidRDefault="006F63ED">
      <w:pPr>
        <w:rPr>
          <w:rFonts w:ascii="Times New Roman" w:hAnsi="Times New Roman" w:cs="Times New Roman"/>
          <w:color w:val="000000" w:themeColor="text1"/>
        </w:rPr>
      </w:pPr>
      <w:r w:rsidRPr="002E63B2">
        <w:rPr>
          <w:rFonts w:ascii="Times New Roman" w:hAnsi="Times New Roman" w:cs="Times New Roman"/>
          <w:color w:val="000000" w:themeColor="text1"/>
        </w:rPr>
        <w:t>Załącznik 2</w:t>
      </w:r>
    </w:p>
    <w:sectPr w:rsidR="00EC12E3" w:rsidRPr="002E63B2" w:rsidSect="00EC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85C99"/>
    <w:rsid w:val="00123C33"/>
    <w:rsid w:val="00131523"/>
    <w:rsid w:val="001626E6"/>
    <w:rsid w:val="001C73B7"/>
    <w:rsid w:val="002E63B2"/>
    <w:rsid w:val="00510B1E"/>
    <w:rsid w:val="00512BCA"/>
    <w:rsid w:val="006130BF"/>
    <w:rsid w:val="006F63ED"/>
    <w:rsid w:val="00915534"/>
    <w:rsid w:val="00982D11"/>
    <w:rsid w:val="009F42D0"/>
    <w:rsid w:val="00A85C99"/>
    <w:rsid w:val="00AD15CB"/>
    <w:rsid w:val="00B525DA"/>
    <w:rsid w:val="00BA2E0D"/>
    <w:rsid w:val="00C256EB"/>
    <w:rsid w:val="00C85C34"/>
    <w:rsid w:val="00D67F79"/>
    <w:rsid w:val="00EC12E3"/>
    <w:rsid w:val="00F0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5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5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6</cp:revision>
  <cp:lastPrinted>2013-05-24T07:46:00Z</cp:lastPrinted>
  <dcterms:created xsi:type="dcterms:W3CDTF">2013-05-24T07:16:00Z</dcterms:created>
  <dcterms:modified xsi:type="dcterms:W3CDTF">2013-05-24T08:11:00Z</dcterms:modified>
</cp:coreProperties>
</file>