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74" w:rsidRDefault="00EF7074" w:rsidP="00EF7074">
      <w:pPr>
        <w:pStyle w:val="NormalnyWeb"/>
        <w:jc w:val="center"/>
      </w:pPr>
      <w:r>
        <w:rPr>
          <w:rStyle w:val="Pogrubienie"/>
          <w:color w:val="FFFF00"/>
          <w:sz w:val="36"/>
          <w:szCs w:val="36"/>
        </w:rPr>
        <w:t xml:space="preserve">Zapraszamy wszystkie szkoły podstawowe noszące im. T. Kościuszki </w:t>
      </w:r>
      <w:r>
        <w:rPr>
          <w:b/>
          <w:bCs/>
          <w:color w:val="FFFF00"/>
          <w:sz w:val="36"/>
          <w:szCs w:val="36"/>
        </w:rPr>
        <w:br/>
      </w:r>
      <w:r>
        <w:rPr>
          <w:rStyle w:val="Pogrubienie"/>
          <w:color w:val="FFFF00"/>
          <w:sz w:val="36"/>
          <w:szCs w:val="36"/>
        </w:rPr>
        <w:t xml:space="preserve">do udziału w </w:t>
      </w:r>
      <w:r>
        <w:rPr>
          <w:b/>
          <w:bCs/>
          <w:color w:val="FFFF00"/>
          <w:sz w:val="44"/>
          <w:szCs w:val="44"/>
        </w:rPr>
        <w:br/>
      </w:r>
      <w:r>
        <w:rPr>
          <w:rStyle w:val="Pogrubienie"/>
          <w:color w:val="800000"/>
        </w:rPr>
        <w:t xml:space="preserve">MIĘDZYNARODOWYM KONKURSIE </w:t>
      </w:r>
      <w:r>
        <w:rPr>
          <w:b/>
          <w:bCs/>
          <w:color w:val="800000"/>
        </w:rPr>
        <w:br/>
      </w:r>
      <w:r>
        <w:rPr>
          <w:rStyle w:val="Pogrubienie"/>
          <w:color w:val="800000"/>
        </w:rPr>
        <w:t>,,Tadeusz Kościuszko –nasz patron”</w:t>
      </w:r>
      <w:r>
        <w:rPr>
          <w:b/>
          <w:bCs/>
          <w:color w:val="800000"/>
        </w:rPr>
        <w:br/>
      </w:r>
      <w:r>
        <w:rPr>
          <w:rStyle w:val="Pogrubienie"/>
          <w:color w:val="FFFF00"/>
        </w:rPr>
        <w:t xml:space="preserve">organizowanym przez </w:t>
      </w:r>
      <w:r>
        <w:rPr>
          <w:b/>
          <w:bCs/>
          <w:color w:val="800000"/>
        </w:rPr>
        <w:br/>
      </w:r>
      <w:r>
        <w:rPr>
          <w:rStyle w:val="Pogrubienie"/>
          <w:color w:val="800000"/>
        </w:rPr>
        <w:t xml:space="preserve">Szkołę Podstawową Nr 1 im. Tadeusza Kościuszki </w:t>
      </w:r>
      <w:r>
        <w:rPr>
          <w:b/>
          <w:bCs/>
          <w:color w:val="800000"/>
        </w:rPr>
        <w:br/>
      </w:r>
      <w:r>
        <w:rPr>
          <w:rStyle w:val="Pogrubienie"/>
          <w:color w:val="800000"/>
        </w:rPr>
        <w:t>z Oddziałami Integracyjnymi w Chełmie</w:t>
      </w:r>
      <w:r>
        <w:rPr>
          <w:b/>
          <w:bCs/>
          <w:color w:val="800000"/>
        </w:rPr>
        <w:br/>
      </w:r>
      <w:r>
        <w:rPr>
          <w:b/>
          <w:bCs/>
          <w:color w:val="800000"/>
        </w:rPr>
        <w:br/>
      </w:r>
      <w:r>
        <w:rPr>
          <w:rStyle w:val="Pogrubienie"/>
          <w:color w:val="800000"/>
          <w:sz w:val="40"/>
          <w:szCs w:val="40"/>
        </w:rPr>
        <w:t>PATRONAT HONOROWY</w:t>
      </w:r>
      <w:r>
        <w:rPr>
          <w:b/>
          <w:bCs/>
          <w:color w:val="FFFF00"/>
          <w:sz w:val="40"/>
          <w:szCs w:val="40"/>
        </w:rPr>
        <w:br/>
      </w:r>
      <w:r>
        <w:rPr>
          <w:rStyle w:val="Pogrubienie"/>
          <w:color w:val="800000"/>
          <w:sz w:val="40"/>
          <w:szCs w:val="40"/>
        </w:rPr>
        <w:t>PREZYDENT MIASTA CHEŁM AGATA FISZ</w:t>
      </w:r>
      <w:r>
        <w:rPr>
          <w:b/>
          <w:bCs/>
          <w:color w:val="FFFF00"/>
          <w:sz w:val="40"/>
          <w:szCs w:val="40"/>
        </w:rPr>
        <w:br/>
      </w:r>
      <w:r>
        <w:rPr>
          <w:rStyle w:val="Pogrubienie"/>
          <w:i/>
          <w:iCs/>
          <w:color w:val="800000"/>
          <w:sz w:val="40"/>
          <w:szCs w:val="40"/>
          <w:u w:val="single"/>
        </w:rPr>
        <w:t>regulamin i karta zgłoszenia w załączniku</w:t>
      </w:r>
      <w:r>
        <w:rPr>
          <w:b/>
          <w:bCs/>
          <w:i/>
          <w:iCs/>
          <w:color w:val="800000"/>
          <w:sz w:val="40"/>
          <w:szCs w:val="40"/>
          <w:u w:val="single"/>
        </w:rPr>
        <w:br/>
      </w:r>
      <w:r>
        <w:rPr>
          <w:rStyle w:val="Pogrubienie"/>
          <w:i/>
          <w:iCs/>
          <w:color w:val="800000"/>
          <w:sz w:val="40"/>
          <w:szCs w:val="40"/>
          <w:u w:val="single"/>
        </w:rPr>
        <w:t xml:space="preserve">dostępne również na naszej stronie </w:t>
      </w:r>
      <w:hyperlink r:id="rId4" w:history="1">
        <w:r>
          <w:rPr>
            <w:rStyle w:val="Hipercze"/>
            <w:i/>
            <w:iCs/>
            <w:sz w:val="40"/>
            <w:szCs w:val="40"/>
          </w:rPr>
          <w:t>www.sp1chelm.internetdsl.pl</w:t>
        </w:r>
      </w:hyperlink>
      <w:r>
        <w:rPr>
          <w:b/>
          <w:bCs/>
          <w:i/>
          <w:iCs/>
          <w:color w:val="800000"/>
          <w:sz w:val="40"/>
          <w:szCs w:val="40"/>
          <w:u w:val="single"/>
        </w:rPr>
        <w:br/>
      </w:r>
      <w:r>
        <w:rPr>
          <w:rStyle w:val="Pogrubienie"/>
          <w:i/>
          <w:iCs/>
          <w:color w:val="800000"/>
          <w:sz w:val="40"/>
          <w:szCs w:val="40"/>
          <w:u w:val="single"/>
        </w:rPr>
        <w:t xml:space="preserve">mail kontaktowy z koordynatorem konkursu </w:t>
      </w:r>
      <w:hyperlink r:id="rId5" w:tgtFrame="_blank" w:history="1">
        <w:r>
          <w:rPr>
            <w:rStyle w:val="Hipercze"/>
            <w:b/>
            <w:bCs/>
            <w:i/>
            <w:iCs/>
            <w:sz w:val="40"/>
            <w:szCs w:val="40"/>
          </w:rPr>
          <w:t>strefasp@op.pl</w:t>
        </w:r>
      </w:hyperlink>
      <w:r>
        <w:rPr>
          <w:b/>
          <w:bCs/>
          <w:i/>
          <w:iCs/>
          <w:color w:val="800000"/>
          <w:sz w:val="40"/>
          <w:szCs w:val="40"/>
          <w:u w:val="single"/>
        </w:rPr>
        <w:br/>
      </w:r>
      <w:r>
        <w:rPr>
          <w:rStyle w:val="Pogrubienie"/>
          <w:i/>
          <w:iCs/>
          <w:color w:val="800000"/>
          <w:sz w:val="40"/>
          <w:szCs w:val="40"/>
          <w:u w:val="single"/>
        </w:rPr>
        <w:t>termin nadsyłania prac -3 maja 2013r.</w:t>
      </w:r>
    </w:p>
    <w:p w:rsidR="00EF7074" w:rsidRDefault="00EF7074" w:rsidP="00EF7074">
      <w:pPr>
        <w:pStyle w:val="NormalnyWeb"/>
        <w:jc w:val="center"/>
      </w:pPr>
      <w:r>
        <w:t xml:space="preserve">Adam Dębicki-koordynator konkursu </w:t>
      </w:r>
      <w:hyperlink r:id="rId6" w:history="1">
        <w:r>
          <w:rPr>
            <w:rStyle w:val="Hipercze"/>
          </w:rPr>
          <w:t>strefasp@op.pl</w:t>
        </w:r>
      </w:hyperlink>
      <w:r>
        <w:br/>
        <w:t>tel. +48 796098808 pn-pt 16.00-18.00</w:t>
      </w:r>
    </w:p>
    <w:p w:rsidR="00EF7074" w:rsidRDefault="00EF7074" w:rsidP="00EF7074">
      <w:r>
        <w:t> </w:t>
      </w:r>
    </w:p>
    <w:p w:rsidR="009F0479" w:rsidRDefault="009F0479"/>
    <w:sectPr w:rsidR="009F0479" w:rsidSect="009F0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F7074"/>
    <w:rsid w:val="00197D77"/>
    <w:rsid w:val="00571E02"/>
    <w:rsid w:val="006D0BA1"/>
    <w:rsid w:val="0076717D"/>
    <w:rsid w:val="009F0479"/>
    <w:rsid w:val="00DE70A9"/>
    <w:rsid w:val="00EF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074"/>
    <w:pPr>
      <w:spacing w:after="0" w:afterAutospacing="0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707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F707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F70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refasp@op.pl" TargetMode="External"/><Relationship Id="rId5" Type="http://schemas.openxmlformats.org/officeDocument/2006/relationships/hyperlink" Target="mailto:strefasp@op.pl" TargetMode="External"/><Relationship Id="rId4" Type="http://schemas.openxmlformats.org/officeDocument/2006/relationships/hyperlink" Target="http://www.sp1chelm.internetds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620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 Oświaty</dc:creator>
  <cp:lastModifiedBy>Kuratorium Oświaty</cp:lastModifiedBy>
  <cp:revision>2</cp:revision>
  <dcterms:created xsi:type="dcterms:W3CDTF">2013-04-15T06:10:00Z</dcterms:created>
  <dcterms:modified xsi:type="dcterms:W3CDTF">2013-04-15T06:10:00Z</dcterms:modified>
</cp:coreProperties>
</file>