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0C" w:rsidRPr="004F5C38" w:rsidRDefault="00F973A2" w:rsidP="00F973A2">
      <w:pPr>
        <w:spacing w:after="0" w:line="240" w:lineRule="auto"/>
        <w:jc w:val="both"/>
        <w:rPr>
          <w:rFonts w:ascii="Arial" w:hAnsi="Arial"/>
          <w:b/>
          <w:color w:val="4A442A"/>
          <w:sz w:val="28"/>
          <w:szCs w:val="28"/>
        </w:rPr>
      </w:pPr>
      <w:r w:rsidRPr="004F5C38">
        <w:rPr>
          <w:rFonts w:ascii="Arial" w:hAnsi="Arial"/>
          <w:b/>
          <w:color w:val="4A442A"/>
          <w:sz w:val="28"/>
          <w:szCs w:val="28"/>
        </w:rPr>
        <w:t>„Interaktywny produkt IT” - ogólnopolski konkurs informatyczny</w:t>
      </w:r>
    </w:p>
    <w:p w:rsidR="0039760C" w:rsidRDefault="0039760C" w:rsidP="009719ED">
      <w:pPr>
        <w:spacing w:after="0" w:line="240" w:lineRule="auto"/>
        <w:jc w:val="both"/>
        <w:rPr>
          <w:rFonts w:ascii="Arial" w:hAnsi="Arial"/>
          <w:b/>
          <w:color w:val="4A442A"/>
        </w:rPr>
      </w:pPr>
    </w:p>
    <w:p w:rsidR="00B82148" w:rsidRPr="00F55F7F" w:rsidRDefault="00B97CEF" w:rsidP="00B82148">
      <w:pPr>
        <w:spacing w:after="0" w:line="240" w:lineRule="auto"/>
        <w:jc w:val="center"/>
        <w:rPr>
          <w:rFonts w:ascii="Arial" w:hAnsi="Arial"/>
          <w:b/>
          <w:color w:val="4A442A"/>
        </w:rPr>
      </w:pPr>
      <w:r>
        <w:rPr>
          <w:rFonts w:ascii="Arial" w:hAnsi="Arial"/>
          <w:b/>
          <w:noProof/>
          <w:color w:val="4A442A"/>
          <w:lang w:eastAsia="pl-PL"/>
        </w:rPr>
        <w:drawing>
          <wp:inline distT="0" distB="0" distL="0" distR="0">
            <wp:extent cx="5753100" cy="1647825"/>
            <wp:effectExtent l="19050" t="0" r="0" b="0"/>
            <wp:docPr id="1" name="Obraz 1" descr="i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i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0C" w:rsidRPr="00F55F7F" w:rsidRDefault="0039760C" w:rsidP="009719ED">
      <w:pPr>
        <w:spacing w:after="0" w:line="240" w:lineRule="auto"/>
        <w:jc w:val="both"/>
        <w:rPr>
          <w:rFonts w:ascii="Arial" w:hAnsi="Arial"/>
          <w:b/>
          <w:color w:val="4A442A"/>
        </w:rPr>
      </w:pPr>
    </w:p>
    <w:p w:rsidR="00BC4D3D" w:rsidRPr="00F55F7F" w:rsidRDefault="00BC4D3D" w:rsidP="009719ED">
      <w:pPr>
        <w:spacing w:after="0" w:line="240" w:lineRule="auto"/>
        <w:jc w:val="both"/>
        <w:rPr>
          <w:rFonts w:ascii="Arial" w:hAnsi="Arial"/>
          <w:color w:val="4A442A"/>
        </w:rPr>
      </w:pPr>
      <w:r w:rsidRPr="00F55F7F">
        <w:rPr>
          <w:rFonts w:ascii="Arial" w:hAnsi="Arial"/>
          <w:b/>
          <w:color w:val="4A442A"/>
        </w:rPr>
        <w:t xml:space="preserve">„Interaktywny produkt IT” to ogólnopolski konkurs informatyczny dla uczniów szkół ponadgimnazjalnych. </w:t>
      </w:r>
      <w:r w:rsidRPr="00F55F7F">
        <w:rPr>
          <w:rFonts w:ascii="Arial" w:hAnsi="Arial"/>
          <w:color w:val="4A442A"/>
        </w:rPr>
        <w:t>Oto niezwykła, nowatorska w skali kraju inicjaty</w:t>
      </w:r>
      <w:r w:rsidR="007C4329" w:rsidRPr="00F55F7F">
        <w:rPr>
          <w:rFonts w:ascii="Arial" w:hAnsi="Arial"/>
          <w:color w:val="4A442A"/>
        </w:rPr>
        <w:t xml:space="preserve">wa otwierająca nowe możliwości </w:t>
      </w:r>
      <w:r w:rsidRPr="00F55F7F">
        <w:rPr>
          <w:rFonts w:ascii="Arial" w:hAnsi="Arial"/>
          <w:color w:val="4A442A"/>
        </w:rPr>
        <w:t>dla mło</w:t>
      </w:r>
      <w:r w:rsidR="007C4329" w:rsidRPr="00F55F7F">
        <w:rPr>
          <w:rFonts w:ascii="Arial" w:hAnsi="Arial"/>
          <w:color w:val="4A442A"/>
        </w:rPr>
        <w:t>dych twórców i pasjonatów nowoczesnych</w:t>
      </w:r>
      <w:r w:rsidRPr="00F55F7F">
        <w:rPr>
          <w:rFonts w:ascii="Arial" w:hAnsi="Arial"/>
          <w:color w:val="4A442A"/>
        </w:rPr>
        <w:t xml:space="preserve"> technologii.</w:t>
      </w:r>
    </w:p>
    <w:p w:rsidR="00BC4D3D" w:rsidRPr="00F55F7F" w:rsidRDefault="00BC4D3D" w:rsidP="009719ED">
      <w:pPr>
        <w:spacing w:after="0" w:line="240" w:lineRule="auto"/>
        <w:jc w:val="both"/>
        <w:rPr>
          <w:rFonts w:ascii="Arial" w:hAnsi="Arial"/>
          <w:color w:val="4A442A"/>
        </w:rPr>
      </w:pPr>
    </w:p>
    <w:p w:rsidR="00BC4D3D" w:rsidRPr="00F55F7F" w:rsidRDefault="00BC4D3D" w:rsidP="008A798A">
      <w:pPr>
        <w:spacing w:after="0" w:line="240" w:lineRule="auto"/>
        <w:jc w:val="both"/>
        <w:rPr>
          <w:rFonts w:ascii="Arial" w:hAnsi="Arial"/>
          <w:color w:val="4A442A"/>
        </w:rPr>
      </w:pPr>
      <w:r w:rsidRPr="00F55F7F">
        <w:rPr>
          <w:rFonts w:ascii="Arial" w:hAnsi="Arial"/>
          <w:b/>
          <w:color w:val="4A442A"/>
        </w:rPr>
        <w:t>Akademia Morska w Szczecinie</w:t>
      </w:r>
      <w:r w:rsidR="004E5DB8" w:rsidRPr="00F55F7F">
        <w:rPr>
          <w:rFonts w:ascii="Arial" w:hAnsi="Arial"/>
          <w:color w:val="4A442A"/>
        </w:rPr>
        <w:t xml:space="preserve">, </w:t>
      </w:r>
      <w:r w:rsidRPr="00F55F7F">
        <w:rPr>
          <w:rFonts w:ascii="Arial" w:hAnsi="Arial"/>
          <w:color w:val="4A442A"/>
        </w:rPr>
        <w:t xml:space="preserve">organizuje konkurs dla fanów wirtualnego świata, zapewniając laureatom </w:t>
      </w:r>
      <w:r w:rsidR="008A798A" w:rsidRPr="00F55F7F">
        <w:rPr>
          <w:rFonts w:ascii="Arial" w:hAnsi="Arial"/>
          <w:color w:val="4A442A"/>
        </w:rPr>
        <w:t xml:space="preserve">i szkołom </w:t>
      </w:r>
      <w:r w:rsidRPr="00F55F7F">
        <w:rPr>
          <w:rFonts w:ascii="Arial" w:hAnsi="Arial"/>
          <w:color w:val="4A442A"/>
        </w:rPr>
        <w:t xml:space="preserve">nie tylko interesujące </w:t>
      </w:r>
      <w:hyperlink r:id="rId5" w:history="1">
        <w:r w:rsidRPr="00F55F7F">
          <w:rPr>
            <w:rStyle w:val="Hipercze"/>
            <w:rFonts w:ascii="Arial" w:hAnsi="Arial"/>
          </w:rPr>
          <w:t>nagrody</w:t>
        </w:r>
      </w:hyperlink>
      <w:r w:rsidRPr="00F55F7F">
        <w:rPr>
          <w:rFonts w:ascii="Arial" w:hAnsi="Arial"/>
          <w:color w:val="4A442A"/>
        </w:rPr>
        <w:t xml:space="preserve"> (takie, jak np. rejs statkiem czy elektroniczne gadżety</w:t>
      </w:r>
      <w:r w:rsidR="00D038E5" w:rsidRPr="00F55F7F">
        <w:rPr>
          <w:rFonts w:ascii="Arial" w:hAnsi="Arial"/>
          <w:color w:val="4A442A"/>
        </w:rPr>
        <w:t>, łąc</w:t>
      </w:r>
      <w:r w:rsidR="008A798A" w:rsidRPr="00F55F7F">
        <w:rPr>
          <w:rFonts w:ascii="Arial" w:hAnsi="Arial"/>
          <w:color w:val="4A442A"/>
        </w:rPr>
        <w:t>zna wartość nagród przekracza 20</w:t>
      </w:r>
      <w:r w:rsidR="00D038E5" w:rsidRPr="00F55F7F">
        <w:rPr>
          <w:rFonts w:ascii="Arial" w:hAnsi="Arial"/>
          <w:color w:val="4A442A"/>
        </w:rPr>
        <w:t> 000 zł</w:t>
      </w:r>
      <w:r w:rsidR="000F0E63" w:rsidRPr="00F55F7F">
        <w:rPr>
          <w:rFonts w:ascii="Arial" w:hAnsi="Arial"/>
          <w:color w:val="4A442A"/>
        </w:rPr>
        <w:t xml:space="preserve">) </w:t>
      </w:r>
      <w:r w:rsidRPr="00F55F7F">
        <w:rPr>
          <w:rFonts w:ascii="Arial" w:hAnsi="Arial"/>
          <w:color w:val="4A442A"/>
        </w:rPr>
        <w:t xml:space="preserve">nie mniej wartościową nagrodą </w:t>
      </w:r>
      <w:r w:rsidR="000F0E63" w:rsidRPr="00F55F7F">
        <w:rPr>
          <w:rFonts w:ascii="Arial" w:hAnsi="Arial"/>
          <w:color w:val="4A442A"/>
        </w:rPr>
        <w:t>będzie dla uczestników konkursu</w:t>
      </w:r>
      <w:r w:rsidRPr="00F55F7F">
        <w:rPr>
          <w:rFonts w:ascii="Arial" w:hAnsi="Arial"/>
          <w:color w:val="4A442A"/>
        </w:rPr>
        <w:t xml:space="preserve"> możliwość </w:t>
      </w:r>
      <w:r w:rsidRPr="00F55F7F">
        <w:rPr>
          <w:rFonts w:ascii="Arial" w:hAnsi="Arial"/>
          <w:b/>
          <w:color w:val="4A442A"/>
        </w:rPr>
        <w:t>zawodowego kontaktu z firmami</w:t>
      </w:r>
      <w:r w:rsidRPr="00F55F7F">
        <w:rPr>
          <w:rFonts w:ascii="Arial" w:hAnsi="Arial"/>
          <w:color w:val="4A442A"/>
        </w:rPr>
        <w:t>, które wiodą prym w branży IT – laureaci konkursu mają szansę na praktyki, staże oraz pracę w zawodzie!</w:t>
      </w:r>
      <w:r w:rsidR="002D3A76" w:rsidRPr="00F55F7F">
        <w:rPr>
          <w:rFonts w:ascii="Arial" w:hAnsi="Arial"/>
          <w:color w:val="4A442A"/>
        </w:rPr>
        <w:t xml:space="preserve"> </w:t>
      </w:r>
      <w:r w:rsidR="008A798A" w:rsidRPr="00924951">
        <w:rPr>
          <w:rFonts w:ascii="Arial" w:hAnsi="Arial"/>
          <w:color w:val="4A442A"/>
        </w:rPr>
        <w:t>Partnerami konkursu są między innymi BTC sp. z o.o., ComAngle Entertainment, Home.pl, Microsoft, NetStream Poland, Szczeciński Park Naukowo-Technologiczny, Tieto Poland sp. z o.o.</w:t>
      </w:r>
    </w:p>
    <w:p w:rsidR="00BC4D3D" w:rsidRPr="00F55F7F" w:rsidRDefault="00BC4D3D" w:rsidP="009719ED">
      <w:pPr>
        <w:spacing w:after="0" w:line="240" w:lineRule="auto"/>
        <w:jc w:val="both"/>
        <w:rPr>
          <w:rFonts w:ascii="Arial" w:hAnsi="Arial"/>
          <w:color w:val="4A442A"/>
        </w:rPr>
      </w:pPr>
    </w:p>
    <w:p w:rsidR="00BC4D3D" w:rsidRPr="00F55F7F" w:rsidRDefault="00BC4D3D" w:rsidP="009719ED">
      <w:pPr>
        <w:spacing w:after="0" w:line="240" w:lineRule="auto"/>
        <w:jc w:val="both"/>
        <w:rPr>
          <w:rFonts w:ascii="Arial" w:hAnsi="Arial"/>
          <w:color w:val="4A442A"/>
        </w:rPr>
      </w:pPr>
      <w:r w:rsidRPr="00F55F7F">
        <w:rPr>
          <w:rFonts w:ascii="Arial" w:hAnsi="Arial"/>
          <w:b/>
          <w:color w:val="4A442A"/>
        </w:rPr>
        <w:t>Czym ten konkurs różni się od innych tego typu przedsięwzięć</w:t>
      </w:r>
      <w:r w:rsidRPr="00F55F7F">
        <w:rPr>
          <w:rFonts w:ascii="Arial" w:hAnsi="Arial"/>
          <w:color w:val="4A442A"/>
        </w:rPr>
        <w:t>?</w:t>
      </w:r>
    </w:p>
    <w:p w:rsidR="00BC4D3D" w:rsidRPr="00F55F7F" w:rsidRDefault="00BC4D3D" w:rsidP="009719ED">
      <w:pPr>
        <w:spacing w:after="0" w:line="240" w:lineRule="auto"/>
        <w:jc w:val="both"/>
        <w:rPr>
          <w:rFonts w:ascii="Arial" w:hAnsi="Arial"/>
          <w:color w:val="4A442A"/>
        </w:rPr>
      </w:pPr>
    </w:p>
    <w:p w:rsidR="00BC4D3D" w:rsidRPr="00F55F7F" w:rsidRDefault="00BC4D3D" w:rsidP="009719ED">
      <w:pPr>
        <w:spacing w:after="0" w:line="240" w:lineRule="auto"/>
        <w:jc w:val="both"/>
        <w:rPr>
          <w:rFonts w:ascii="Arial" w:hAnsi="Arial"/>
          <w:color w:val="4A442A"/>
        </w:rPr>
      </w:pPr>
      <w:r w:rsidRPr="00F55F7F">
        <w:rPr>
          <w:rFonts w:ascii="Arial" w:hAnsi="Arial"/>
          <w:color w:val="4A442A"/>
        </w:rPr>
        <w:t xml:space="preserve">Przede wszystkim szerokim spectrum możliwości twórczych, jakie stoją przed uczestnikami –organizator konkursu daje </w:t>
      </w:r>
      <w:r w:rsidRPr="00F55F7F">
        <w:rPr>
          <w:rFonts w:ascii="Arial" w:hAnsi="Arial"/>
          <w:b/>
          <w:color w:val="4A442A"/>
        </w:rPr>
        <w:t>pełną swobodę wyboru środków twórczych i technologii</w:t>
      </w:r>
      <w:r w:rsidRPr="00F55F7F">
        <w:rPr>
          <w:rFonts w:ascii="Arial" w:hAnsi="Arial"/>
          <w:color w:val="4A442A"/>
        </w:rPr>
        <w:t xml:space="preserve">. Uczestnicy konkursu mogą stworzyć </w:t>
      </w:r>
      <w:r w:rsidR="008A798A" w:rsidRPr="00F55F7F">
        <w:rPr>
          <w:rFonts w:ascii="Arial" w:hAnsi="Arial"/>
          <w:bCs/>
          <w:color w:val="4A442A"/>
        </w:rPr>
        <w:t>dowoln</w:t>
      </w:r>
      <w:r w:rsidRPr="00F55F7F">
        <w:rPr>
          <w:rFonts w:ascii="Arial" w:hAnsi="Arial"/>
          <w:bCs/>
          <w:color w:val="4A442A"/>
        </w:rPr>
        <w:t>y produkt IT</w:t>
      </w:r>
      <w:r w:rsidR="000F0E63" w:rsidRPr="00F55F7F">
        <w:rPr>
          <w:rFonts w:ascii="Arial" w:hAnsi="Arial"/>
          <w:color w:val="4A442A"/>
        </w:rPr>
        <w:t>, np. grę, stronę www</w:t>
      </w:r>
      <w:r w:rsidRPr="00F55F7F">
        <w:rPr>
          <w:rFonts w:ascii="Arial" w:hAnsi="Arial"/>
          <w:color w:val="4A442A"/>
        </w:rPr>
        <w:t>, animację, aplikację w dowolnie wybranej technologii, użytkowany stacjo</w:t>
      </w:r>
      <w:r w:rsidR="008A798A" w:rsidRPr="00F55F7F">
        <w:rPr>
          <w:rFonts w:ascii="Arial" w:hAnsi="Arial"/>
          <w:color w:val="4A442A"/>
        </w:rPr>
        <w:t>narnie lub publikowany w sieci i</w:t>
      </w:r>
      <w:r w:rsidRPr="00F55F7F">
        <w:rPr>
          <w:rFonts w:ascii="Arial" w:hAnsi="Arial"/>
          <w:color w:val="4A442A"/>
        </w:rPr>
        <w:t>nternet</w:t>
      </w:r>
      <w:r w:rsidR="008A798A" w:rsidRPr="00F55F7F">
        <w:rPr>
          <w:rFonts w:ascii="Arial" w:hAnsi="Arial"/>
          <w:color w:val="4A442A"/>
        </w:rPr>
        <w:t>owej</w:t>
      </w:r>
      <w:r w:rsidRPr="00F55F7F">
        <w:rPr>
          <w:rFonts w:ascii="Arial" w:hAnsi="Arial"/>
          <w:color w:val="4A442A"/>
        </w:rPr>
        <w:t>.</w:t>
      </w:r>
    </w:p>
    <w:p w:rsidR="00BC4D3D" w:rsidRPr="00F55F7F" w:rsidRDefault="00BC4D3D" w:rsidP="00C83D8F">
      <w:pPr>
        <w:spacing w:after="0" w:line="240" w:lineRule="auto"/>
        <w:jc w:val="both"/>
        <w:rPr>
          <w:rFonts w:ascii="Arial" w:hAnsi="Arial"/>
          <w:color w:val="4A442A"/>
        </w:rPr>
      </w:pPr>
      <w:r w:rsidRPr="00F55F7F">
        <w:rPr>
          <w:rFonts w:ascii="Arial" w:hAnsi="Arial"/>
          <w:bCs/>
          <w:i/>
          <w:iCs/>
          <w:color w:val="4A442A"/>
        </w:rPr>
        <w:t>Liczy się kreatywność</w:t>
      </w:r>
      <w:r w:rsidR="00395FD7" w:rsidRPr="00F55F7F">
        <w:rPr>
          <w:rFonts w:ascii="Arial" w:hAnsi="Arial"/>
          <w:bCs/>
          <w:i/>
          <w:iCs/>
          <w:color w:val="4A442A"/>
        </w:rPr>
        <w:t>, wyobraźnia, łamanie schematów</w:t>
      </w:r>
      <w:r w:rsidRPr="00F55F7F">
        <w:rPr>
          <w:rFonts w:ascii="Arial" w:hAnsi="Arial"/>
          <w:bCs/>
          <w:i/>
          <w:iCs/>
          <w:color w:val="4A442A"/>
        </w:rPr>
        <w:t>, nieszablonowe myślenie</w:t>
      </w:r>
      <w:r w:rsidR="00395FD7" w:rsidRPr="00F55F7F">
        <w:rPr>
          <w:rFonts w:ascii="Arial" w:hAnsi="Arial"/>
          <w:bCs/>
          <w:color w:val="4A442A"/>
        </w:rPr>
        <w:t xml:space="preserve"> – mówi dr Piotr Borkowski, koordynator kierunku Informatyka na Akademii Morskiej w Szczecinie.</w:t>
      </w:r>
      <w:r w:rsidRPr="00F55F7F">
        <w:rPr>
          <w:rFonts w:ascii="Arial" w:hAnsi="Arial"/>
          <w:color w:val="4A442A"/>
        </w:rPr>
        <w:t xml:space="preserve"> Konkurs stwarza prawdziwą szansę dla ukrytych do tej pory talentów, otwiera  zawodową drogę przed młodymi twórcami oraz daje im możliwość nawiązania </w:t>
      </w:r>
      <w:r w:rsidR="00C83D8F" w:rsidRPr="00F55F7F">
        <w:rPr>
          <w:rFonts w:ascii="Arial" w:hAnsi="Arial"/>
          <w:color w:val="4A442A"/>
        </w:rPr>
        <w:t xml:space="preserve">bliższego </w:t>
      </w:r>
      <w:r w:rsidRPr="00F55F7F">
        <w:rPr>
          <w:rFonts w:ascii="Arial" w:hAnsi="Arial"/>
          <w:color w:val="4A442A"/>
        </w:rPr>
        <w:t>kontaktu z wykładow</w:t>
      </w:r>
      <w:r w:rsidR="002E0251" w:rsidRPr="00F55F7F">
        <w:rPr>
          <w:rFonts w:ascii="Arial" w:hAnsi="Arial"/>
          <w:color w:val="4A442A"/>
        </w:rPr>
        <w:t>cami na kierunku Informatyka.</w:t>
      </w:r>
    </w:p>
    <w:p w:rsidR="002D3A76" w:rsidRPr="00F55F7F" w:rsidRDefault="002D3A76" w:rsidP="00395FD7">
      <w:pPr>
        <w:spacing w:after="0" w:line="240" w:lineRule="auto"/>
        <w:jc w:val="both"/>
        <w:rPr>
          <w:rFonts w:ascii="Arial" w:hAnsi="Arial"/>
          <w:color w:val="4A442A"/>
        </w:rPr>
      </w:pPr>
    </w:p>
    <w:p w:rsidR="008A798A" w:rsidRPr="00F55F7F" w:rsidRDefault="008A798A" w:rsidP="00395FD7">
      <w:pPr>
        <w:spacing w:after="0" w:line="240" w:lineRule="auto"/>
        <w:jc w:val="both"/>
        <w:rPr>
          <w:rFonts w:ascii="Arial" w:hAnsi="Arial"/>
          <w:color w:val="4A442A"/>
        </w:rPr>
      </w:pPr>
      <w:r w:rsidRPr="00924951">
        <w:rPr>
          <w:rFonts w:ascii="Arial" w:hAnsi="Arial"/>
          <w:color w:val="4A442A"/>
        </w:rPr>
        <w:t>W ramach konkursu „Interaktywny produkt IT” będzie można przesłać w szczególności projekt dotyczący bezpiecznego spędzania wolnego czasu. Jest to jedna z inicjatyw akcji BezpieczneWakacje.pl, która w tym roku rusza od 1 czerwca.</w:t>
      </w:r>
    </w:p>
    <w:p w:rsidR="008A798A" w:rsidRPr="00F55F7F" w:rsidRDefault="008A798A" w:rsidP="00395FD7">
      <w:pPr>
        <w:spacing w:after="0" w:line="240" w:lineRule="auto"/>
        <w:jc w:val="both"/>
        <w:rPr>
          <w:rFonts w:ascii="Arial" w:hAnsi="Arial"/>
          <w:color w:val="4A442A"/>
        </w:rPr>
      </w:pPr>
    </w:p>
    <w:p w:rsidR="00BC4D3D" w:rsidRPr="00F55F7F" w:rsidRDefault="00BC4D3D" w:rsidP="008A798A">
      <w:pPr>
        <w:spacing w:after="0" w:line="240" w:lineRule="auto"/>
        <w:jc w:val="both"/>
        <w:rPr>
          <w:rStyle w:val="apple-style-span"/>
          <w:rFonts w:ascii="Arial" w:hAnsi="Arial"/>
          <w:color w:val="4A442A"/>
        </w:rPr>
      </w:pPr>
      <w:r w:rsidRPr="00F55F7F">
        <w:rPr>
          <w:rStyle w:val="apple-style-span"/>
          <w:rFonts w:ascii="Arial" w:hAnsi="Arial"/>
          <w:color w:val="4A442A"/>
        </w:rPr>
        <w:t xml:space="preserve">Jesteś </w:t>
      </w:r>
      <w:r w:rsidRPr="00F55F7F">
        <w:rPr>
          <w:rStyle w:val="apple-style-span"/>
          <w:rFonts w:ascii="Arial" w:hAnsi="Arial"/>
          <w:b/>
          <w:color w:val="4A442A"/>
        </w:rPr>
        <w:t>uczniem szkoły średniej</w:t>
      </w:r>
      <w:r w:rsidRPr="00F55F7F">
        <w:rPr>
          <w:rStyle w:val="apple-style-span"/>
          <w:rFonts w:ascii="Arial" w:hAnsi="Arial"/>
          <w:color w:val="4A442A"/>
        </w:rPr>
        <w:t xml:space="preserve"> i nie możesz żyć bez komputera? </w:t>
      </w:r>
      <w:r w:rsidRPr="00F55F7F">
        <w:rPr>
          <w:rStyle w:val="apple-style-span"/>
          <w:rFonts w:ascii="Arial" w:hAnsi="Arial"/>
          <w:b/>
          <w:color w:val="4A442A"/>
        </w:rPr>
        <w:t>Nowe technologie to Twój „konik”, a programowanie lub grafika komputerowa to Twoje ulubione zajęcia?</w:t>
      </w:r>
      <w:r w:rsidRPr="00F55F7F">
        <w:rPr>
          <w:rStyle w:val="apple-style-span"/>
          <w:rFonts w:ascii="Arial" w:hAnsi="Arial"/>
          <w:color w:val="4A442A"/>
        </w:rPr>
        <w:t xml:space="preserve"> Oto Twoja szansa!</w:t>
      </w:r>
      <w:r w:rsidR="008A798A" w:rsidRPr="00F55F7F">
        <w:rPr>
          <w:rStyle w:val="apple-style-span"/>
          <w:rFonts w:ascii="Arial" w:hAnsi="Arial"/>
          <w:color w:val="4A442A"/>
        </w:rPr>
        <w:t xml:space="preserve"> </w:t>
      </w:r>
      <w:hyperlink r:id="rId6" w:history="1">
        <w:r w:rsidR="008A798A" w:rsidRPr="00F55F7F">
          <w:rPr>
            <w:rStyle w:val="Hipercze"/>
            <w:rFonts w:ascii="Arial" w:hAnsi="Arial"/>
          </w:rPr>
          <w:t>Zgłoś</w:t>
        </w:r>
      </w:hyperlink>
      <w:r w:rsidR="00C4160B" w:rsidRPr="00F55F7F">
        <w:rPr>
          <w:rStyle w:val="apple-style-span"/>
          <w:rFonts w:ascii="Arial" w:hAnsi="Arial"/>
          <w:color w:val="4A442A"/>
        </w:rPr>
        <w:t xml:space="preserve"> </w:t>
      </w:r>
      <w:r w:rsidR="008A798A" w:rsidRPr="00F55F7F">
        <w:rPr>
          <w:rStyle w:val="apple-style-span"/>
          <w:rFonts w:ascii="Arial" w:hAnsi="Arial"/>
          <w:color w:val="4A442A"/>
        </w:rPr>
        <w:t>swój udział w konkursie „Interaktywny produkt IT”.</w:t>
      </w:r>
      <w:r w:rsidR="00C4160B" w:rsidRPr="00F55F7F">
        <w:rPr>
          <w:rStyle w:val="apple-style-span"/>
          <w:rFonts w:ascii="Arial" w:hAnsi="Arial"/>
          <w:color w:val="4A442A"/>
        </w:rPr>
        <w:t xml:space="preserve"> </w:t>
      </w:r>
      <w:r w:rsidRPr="00F55F7F">
        <w:rPr>
          <w:rStyle w:val="apple-style-span"/>
          <w:rFonts w:ascii="Arial" w:hAnsi="Arial"/>
          <w:color w:val="4A442A"/>
        </w:rPr>
        <w:t xml:space="preserve">Zapraszamy osoby indywidualne lub zespoły projektowe. </w:t>
      </w:r>
      <w:r w:rsidR="001D3C45" w:rsidRPr="00F55F7F">
        <w:rPr>
          <w:rStyle w:val="apple-style-span"/>
          <w:rFonts w:ascii="Arial" w:hAnsi="Arial"/>
          <w:color w:val="4A442A"/>
        </w:rPr>
        <w:t>Pracę konkursową można przesłać</w:t>
      </w:r>
      <w:r w:rsidRPr="00F55F7F">
        <w:rPr>
          <w:rStyle w:val="apple-style-span"/>
          <w:rFonts w:ascii="Arial" w:hAnsi="Arial"/>
          <w:color w:val="4A442A"/>
        </w:rPr>
        <w:t xml:space="preserve"> do końca września 2012 roku</w:t>
      </w:r>
      <w:r w:rsidR="001D3C45" w:rsidRPr="00F55F7F">
        <w:rPr>
          <w:rStyle w:val="apple-style-span"/>
          <w:rFonts w:ascii="Arial" w:hAnsi="Arial"/>
          <w:color w:val="4A442A"/>
        </w:rPr>
        <w:t>.</w:t>
      </w:r>
    </w:p>
    <w:p w:rsidR="002D3A76" w:rsidRPr="00F55F7F" w:rsidRDefault="00BC4D3D" w:rsidP="00084C34">
      <w:pPr>
        <w:spacing w:after="0" w:line="240" w:lineRule="auto"/>
        <w:jc w:val="both"/>
        <w:rPr>
          <w:rStyle w:val="apple-style-span"/>
          <w:rFonts w:ascii="Arial" w:hAnsi="Arial"/>
          <w:b/>
          <w:color w:val="4A442A"/>
        </w:rPr>
      </w:pPr>
      <w:r w:rsidRPr="00F55F7F">
        <w:rPr>
          <w:rStyle w:val="apple-style-span"/>
          <w:rFonts w:ascii="Arial" w:hAnsi="Arial"/>
          <w:color w:val="4A442A"/>
        </w:rPr>
        <w:t xml:space="preserve">Pokaż, na co Cię stać! </w:t>
      </w:r>
      <w:r w:rsidRPr="00F55F7F">
        <w:rPr>
          <w:rStyle w:val="apple-style-span"/>
          <w:rFonts w:ascii="Arial" w:hAnsi="Arial"/>
          <w:b/>
          <w:color w:val="4A442A"/>
        </w:rPr>
        <w:t>Pokolenie Y na start!</w:t>
      </w:r>
    </w:p>
    <w:p w:rsidR="002D3A76" w:rsidRPr="00F55F7F" w:rsidRDefault="002D3A76" w:rsidP="009719ED">
      <w:pPr>
        <w:spacing w:after="0" w:line="240" w:lineRule="auto"/>
        <w:jc w:val="both"/>
        <w:rPr>
          <w:rStyle w:val="apple-style-span"/>
          <w:rFonts w:ascii="Arial" w:hAnsi="Arial"/>
          <w:b/>
          <w:color w:val="4A442A"/>
        </w:rPr>
      </w:pPr>
    </w:p>
    <w:p w:rsidR="00C92511" w:rsidRDefault="00BC4D3D" w:rsidP="00C92511">
      <w:pPr>
        <w:spacing w:after="0" w:line="240" w:lineRule="auto"/>
        <w:jc w:val="both"/>
        <w:rPr>
          <w:rStyle w:val="apple-style-span"/>
          <w:rFonts w:ascii="Arial" w:hAnsi="Arial"/>
          <w:color w:val="4A442A"/>
        </w:rPr>
      </w:pPr>
      <w:r w:rsidRPr="00F55F7F">
        <w:rPr>
          <w:rStyle w:val="apple-style-span"/>
          <w:rFonts w:ascii="Arial" w:hAnsi="Arial"/>
          <w:color w:val="4A442A"/>
        </w:rPr>
        <w:t xml:space="preserve">Więcej informacji na </w:t>
      </w:r>
      <w:hyperlink r:id="rId7" w:history="1">
        <w:r w:rsidR="00007844" w:rsidRPr="00F55F7F">
          <w:rPr>
            <w:rStyle w:val="Hipercze"/>
            <w:rFonts w:ascii="Arial" w:hAnsi="Arial"/>
          </w:rPr>
          <w:t>http://informatyka.am.szczecin.pl</w:t>
        </w:r>
      </w:hyperlink>
      <w:r w:rsidR="00007844" w:rsidRPr="00F55F7F">
        <w:rPr>
          <w:rStyle w:val="apple-style-span"/>
          <w:rFonts w:ascii="Arial" w:hAnsi="Arial"/>
          <w:color w:val="4A442A"/>
        </w:rPr>
        <w:t xml:space="preserve"> w zakładce „Konkurs IpIT”.</w:t>
      </w:r>
    </w:p>
    <w:p w:rsidR="00C92511" w:rsidRDefault="00C92511" w:rsidP="00C92511">
      <w:pPr>
        <w:spacing w:after="0" w:line="240" w:lineRule="auto"/>
        <w:jc w:val="both"/>
        <w:rPr>
          <w:rStyle w:val="apple-style-span"/>
          <w:rFonts w:ascii="Arial" w:hAnsi="Arial"/>
          <w:color w:val="4A442A"/>
        </w:rPr>
      </w:pPr>
    </w:p>
    <w:p w:rsidR="00C92511" w:rsidRDefault="00C92511" w:rsidP="00C92511">
      <w:pPr>
        <w:spacing w:after="0" w:line="240" w:lineRule="auto"/>
        <w:jc w:val="right"/>
        <w:rPr>
          <w:rStyle w:val="apple-style-span"/>
          <w:rFonts w:ascii="Arial" w:hAnsi="Arial"/>
          <w:color w:val="4A442A"/>
        </w:rPr>
      </w:pPr>
      <w:r>
        <w:rPr>
          <w:rStyle w:val="apple-style-span"/>
          <w:rFonts w:ascii="Arial" w:hAnsi="Arial"/>
          <w:color w:val="4A442A"/>
        </w:rPr>
        <w:t>Marzena Szymczuk</w:t>
      </w:r>
    </w:p>
    <w:p w:rsidR="001E0F32" w:rsidRDefault="001E0F32" w:rsidP="001E0F32">
      <w:pPr>
        <w:spacing w:after="0" w:line="240" w:lineRule="auto"/>
        <w:jc w:val="both"/>
        <w:rPr>
          <w:rStyle w:val="apple-style-span"/>
          <w:rFonts w:ascii="Arial" w:hAnsi="Arial"/>
          <w:color w:val="4A442A"/>
        </w:rPr>
      </w:pPr>
    </w:p>
    <w:p w:rsidR="001E0F32" w:rsidRPr="001E0F32" w:rsidRDefault="00B97CEF" w:rsidP="00395C26">
      <w:pPr>
        <w:spacing w:after="0" w:line="240" w:lineRule="auto"/>
        <w:jc w:val="both"/>
        <w:rPr>
          <w:rFonts w:ascii="Arial" w:hAnsi="Arial"/>
          <w:color w:val="4A442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23315" cy="1123315"/>
            <wp:effectExtent l="19050" t="0" r="635" b="0"/>
            <wp:wrapSquare wrapText="bothSides"/>
            <wp:docPr id="2" name="Obraz 2" descr="informatyka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yka -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32" w:rsidRPr="001E0F32">
        <w:rPr>
          <w:rFonts w:ascii="Arial" w:hAnsi="Arial"/>
          <w:b/>
          <w:bCs/>
          <w:color w:val="4A442A"/>
        </w:rPr>
        <w:t>Akademia Morska w Szczecinie</w:t>
      </w:r>
      <w:r w:rsidR="001E0F32" w:rsidRPr="001E0F32">
        <w:rPr>
          <w:rFonts w:ascii="Arial" w:hAnsi="Arial"/>
          <w:color w:val="4A442A"/>
        </w:rPr>
        <w:t xml:space="preserve"> jest uczelnią cywilną kształcącą profesjonalistów znajdujących z powodzeniem zatrudnienie na morzu i lądzie.</w:t>
      </w:r>
      <w:r w:rsidR="001E0F32">
        <w:rPr>
          <w:rFonts w:ascii="Arial" w:hAnsi="Arial"/>
          <w:color w:val="4A442A"/>
        </w:rPr>
        <w:t xml:space="preserve"> Od 2010 roku na uczelni prowadzony jest kierunek Informatyka. </w:t>
      </w:r>
      <w:r w:rsidR="001E0F32" w:rsidRPr="001E0F32">
        <w:rPr>
          <w:rFonts w:ascii="Arial" w:hAnsi="Arial"/>
          <w:color w:val="4A442A"/>
        </w:rPr>
        <w:t xml:space="preserve">Studia na kierunku Informatyka realizowane są we współpracy z firmami z branży IT. </w:t>
      </w:r>
      <w:hyperlink r:id="rId9" w:history="1">
        <w:r w:rsidR="001E0F32" w:rsidRPr="001E0F32">
          <w:rPr>
            <w:rFonts w:ascii="Arial" w:hAnsi="Arial"/>
            <w:color w:val="4A442A"/>
          </w:rPr>
          <w:t>Partnerzy</w:t>
        </w:r>
      </w:hyperlink>
      <w:r w:rsidR="001E0F32" w:rsidRPr="001E0F32">
        <w:rPr>
          <w:rFonts w:ascii="Arial" w:hAnsi="Arial"/>
          <w:color w:val="4A442A"/>
        </w:rPr>
        <w:t xml:space="preserve"> wspomagają proces dydaktyczny między innymi poprzez współprowadzenie wybranych zajęć dydaktycznych, współprowadzenie prac dyplomowych, współorganizację praktyk zawodowych. Uwzględnienie w procesie dydaktycznym aktualnej tematyki zgłaszanej przez pracodawców jest gwarancją uzyskania wykształcenia odpowiadającego potrzebom rynku pracy.</w:t>
      </w:r>
    </w:p>
    <w:sectPr w:rsidR="001E0F32" w:rsidRPr="001E0F32" w:rsidSect="007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D3D"/>
    <w:rsid w:val="00007844"/>
    <w:rsid w:val="00034AAE"/>
    <w:rsid w:val="00084C34"/>
    <w:rsid w:val="000A0EA1"/>
    <w:rsid w:val="000D18E5"/>
    <w:rsid w:val="000F0E63"/>
    <w:rsid w:val="001D3C45"/>
    <w:rsid w:val="001E0F32"/>
    <w:rsid w:val="002D3A76"/>
    <w:rsid w:val="002E0251"/>
    <w:rsid w:val="00331540"/>
    <w:rsid w:val="00395C26"/>
    <w:rsid w:val="00395FD7"/>
    <w:rsid w:val="0039760C"/>
    <w:rsid w:val="00430655"/>
    <w:rsid w:val="00470BB9"/>
    <w:rsid w:val="00492332"/>
    <w:rsid w:val="004E5DB8"/>
    <w:rsid w:val="004F5C38"/>
    <w:rsid w:val="005A2EDD"/>
    <w:rsid w:val="005B3A59"/>
    <w:rsid w:val="006002EF"/>
    <w:rsid w:val="006A7429"/>
    <w:rsid w:val="0071393B"/>
    <w:rsid w:val="007472FD"/>
    <w:rsid w:val="007B54A7"/>
    <w:rsid w:val="007C4329"/>
    <w:rsid w:val="008A798A"/>
    <w:rsid w:val="00924951"/>
    <w:rsid w:val="009719ED"/>
    <w:rsid w:val="00B60DEF"/>
    <w:rsid w:val="00B82148"/>
    <w:rsid w:val="00B97CEF"/>
    <w:rsid w:val="00BB5D81"/>
    <w:rsid w:val="00BC4D3D"/>
    <w:rsid w:val="00C4160B"/>
    <w:rsid w:val="00C83D8F"/>
    <w:rsid w:val="00C92511"/>
    <w:rsid w:val="00D038E5"/>
    <w:rsid w:val="00F55F7F"/>
    <w:rsid w:val="00F9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D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D3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D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D3D"/>
    <w:rPr>
      <w:sz w:val="16"/>
      <w:szCs w:val="16"/>
    </w:rPr>
  </w:style>
  <w:style w:type="character" w:customStyle="1" w:styleId="apple-style-span">
    <w:name w:val="apple-style-span"/>
    <w:basedOn w:val="Domylnaczcionkaakapitu"/>
    <w:rsid w:val="00BC4D3D"/>
  </w:style>
  <w:style w:type="character" w:customStyle="1" w:styleId="apple-converted-space">
    <w:name w:val="apple-converted-space"/>
    <w:basedOn w:val="Domylnaczcionkaakapitu"/>
    <w:rsid w:val="00BC4D3D"/>
  </w:style>
  <w:style w:type="paragraph" w:styleId="Tekstdymka">
    <w:name w:val="Balloon Text"/>
    <w:basedOn w:val="Normalny"/>
    <w:link w:val="TekstdymkaZnak"/>
    <w:uiPriority w:val="99"/>
    <w:semiHidden/>
    <w:unhideWhenUsed/>
    <w:rsid w:val="00BC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D3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4160B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0F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nformatyka.a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tyka.am.szczecin.pl/ipit/rejestrac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rmatyka.am.szczecin.pl/ipit/nagrod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formatyka.am.szczecin.pl/partner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Links>
    <vt:vector size="24" baseType="variant">
      <vt:variant>
        <vt:i4>3670137</vt:i4>
      </vt:variant>
      <vt:variant>
        <vt:i4>9</vt:i4>
      </vt:variant>
      <vt:variant>
        <vt:i4>0</vt:i4>
      </vt:variant>
      <vt:variant>
        <vt:i4>5</vt:i4>
      </vt:variant>
      <vt:variant>
        <vt:lpwstr>http://informatyka.am.szczecin.pl/partnerzy</vt:lpwstr>
      </vt:variant>
      <vt:variant>
        <vt:lpwstr/>
      </vt:variant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http://informatyka.am.szczecin.pl/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http://www.informatyka.am.szczecin.pl/ipit/rejestracja</vt:lpwstr>
      </vt:variant>
      <vt:variant>
        <vt:lpwstr/>
      </vt:variant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>http://www.informatyka.am.szczecin.pl/ipit/nagrody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Marzka</dc:creator>
  <cp:lastModifiedBy>Kuratorium</cp:lastModifiedBy>
  <cp:revision>2</cp:revision>
  <dcterms:created xsi:type="dcterms:W3CDTF">2012-05-11T13:15:00Z</dcterms:created>
  <dcterms:modified xsi:type="dcterms:W3CDTF">2012-05-11T13:15:00Z</dcterms:modified>
</cp:coreProperties>
</file>